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CD" w:rsidRPr="005B203E" w:rsidRDefault="000973CD">
      <w:pPr>
        <w:rPr>
          <w:b/>
          <w:sz w:val="32"/>
          <w:szCs w:val="32"/>
        </w:rPr>
      </w:pPr>
    </w:p>
    <w:p w:rsidR="00DB105A" w:rsidRPr="005B203E" w:rsidRDefault="00F85EAB">
      <w:pPr>
        <w:rPr>
          <w:b/>
          <w:sz w:val="32"/>
          <w:szCs w:val="32"/>
        </w:rPr>
      </w:pPr>
      <w:r w:rsidRPr="005B203E">
        <w:rPr>
          <w:b/>
          <w:sz w:val="32"/>
          <w:szCs w:val="32"/>
        </w:rPr>
        <w:t xml:space="preserve">Elevärendegång – Dahlstiernska Gymnasiet </w:t>
      </w:r>
    </w:p>
    <w:p w:rsidR="00DB105A" w:rsidRDefault="00DB105A"/>
    <w:p w:rsidR="005B203E" w:rsidRDefault="005B203E" w:rsidP="00DB105A"/>
    <w:p w:rsidR="005B203E" w:rsidRDefault="005B203E" w:rsidP="00DB105A"/>
    <w:p w:rsidR="00DB105A" w:rsidRPr="00DB105A" w:rsidRDefault="00DB105A" w:rsidP="00DB105A">
      <w:r w:rsidRPr="00DB105A">
        <w:t>Skollagen kap 3</w:t>
      </w:r>
    </w:p>
    <w:p w:rsidR="00DB105A" w:rsidRDefault="00DB105A">
      <w:bookmarkStart w:id="0" w:name="K3P8"/>
      <w:r w:rsidRPr="00DB105A">
        <w:t>8 §</w:t>
      </w:r>
      <w:bookmarkEnd w:id="0"/>
      <w:r w:rsidRPr="00DB105A">
        <w:t xml:space="preserve"> Om det inom ramen för undervisningen eller genom resultatet på ett nationellt prov, genom uppgifter från lärare, övrig skolpersonal, en elev eller en elevs vårdnadshavare eller på annat sätt framkommer att det kan befaras att en elev inte kommer att nå de kunskapskrav som minst ska uppnås, ska detta anmälas till rektorn. </w:t>
      </w:r>
    </w:p>
    <w:p w:rsidR="00E07F4E" w:rsidRDefault="004C765A">
      <w:r w:rsidRPr="00EC756E">
        <w:rPr>
          <w:b/>
        </w:rPr>
        <w:t>Fotnot:</w:t>
      </w:r>
      <w:r w:rsidR="00DB105A">
        <w:rPr>
          <w:noProof/>
        </w:rPr>
        <w:drawing>
          <wp:inline distT="0" distB="0" distL="0" distR="0" wp14:anchorId="4AF0C220" wp14:editId="11543246">
            <wp:extent cx="8091578" cy="3252159"/>
            <wp:effectExtent l="19050" t="0" r="241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F1DA9" w:rsidRDefault="00EC756E">
      <w:r>
        <w:t>OBS: Alla anmälningar, utredningar och åt</w:t>
      </w:r>
      <w:r w:rsidR="00F4076E">
        <w:t xml:space="preserve">gärdsprogram lämnas till </w:t>
      </w:r>
      <w:r w:rsidR="00E73B74">
        <w:t xml:space="preserve">Emma Godtman, </w:t>
      </w:r>
      <w:proofErr w:type="spellStart"/>
      <w:r w:rsidR="00E73B74">
        <w:t>Syv</w:t>
      </w:r>
      <w:proofErr w:type="spellEnd"/>
      <w:r w:rsidR="00F4076E">
        <w:t xml:space="preserve"> (Studie- och yrkesvägledare)</w:t>
      </w:r>
      <w:r>
        <w:t>.</w:t>
      </w:r>
    </w:p>
    <w:p w:rsidR="004C765A" w:rsidRDefault="00D625B9">
      <w:r>
        <w:t>Emma Godtman</w:t>
      </w:r>
      <w:r w:rsidR="00B61B17">
        <w:t xml:space="preserve"> </w:t>
      </w:r>
      <w:bookmarkStart w:id="1" w:name="_GoBack"/>
      <w:bookmarkEnd w:id="1"/>
      <w:r w:rsidR="004A1E7C">
        <w:t xml:space="preserve">samlar in, kopierar, </w:t>
      </w:r>
      <w:r>
        <w:t xml:space="preserve">arkiverar samtliga dokument i respektive </w:t>
      </w:r>
      <w:proofErr w:type="spellStart"/>
      <w:r>
        <w:t>elevakt</w:t>
      </w:r>
      <w:proofErr w:type="spellEnd"/>
      <w:r>
        <w:t>.</w:t>
      </w:r>
      <w:r w:rsidR="0086391B">
        <w:t xml:space="preserve"> </w:t>
      </w:r>
      <w:proofErr w:type="spellStart"/>
      <w:r w:rsidR="004A1E7C">
        <w:t>Elevakt</w:t>
      </w:r>
      <w:proofErr w:type="spellEnd"/>
      <w:r w:rsidR="004A1E7C">
        <w:t xml:space="preserve"> förvaras i arkivet.</w:t>
      </w:r>
    </w:p>
    <w:sectPr w:rsidR="004C765A" w:rsidSect="00DB105A">
      <w:pgSz w:w="16838" w:h="11906" w:orient="landscape"/>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5A"/>
    <w:rsid w:val="00000BFE"/>
    <w:rsid w:val="00000F01"/>
    <w:rsid w:val="00002177"/>
    <w:rsid w:val="00002FDB"/>
    <w:rsid w:val="00003272"/>
    <w:rsid w:val="00004403"/>
    <w:rsid w:val="00004FFA"/>
    <w:rsid w:val="000051B3"/>
    <w:rsid w:val="000060BD"/>
    <w:rsid w:val="0000700A"/>
    <w:rsid w:val="0000744A"/>
    <w:rsid w:val="0001174D"/>
    <w:rsid w:val="000118FB"/>
    <w:rsid w:val="00014610"/>
    <w:rsid w:val="0001716C"/>
    <w:rsid w:val="00020FC5"/>
    <w:rsid w:val="0002117F"/>
    <w:rsid w:val="000250A1"/>
    <w:rsid w:val="000305A3"/>
    <w:rsid w:val="000305B3"/>
    <w:rsid w:val="00030C5C"/>
    <w:rsid w:val="00034157"/>
    <w:rsid w:val="00034963"/>
    <w:rsid w:val="00034A23"/>
    <w:rsid w:val="0003541B"/>
    <w:rsid w:val="00035F9B"/>
    <w:rsid w:val="00036516"/>
    <w:rsid w:val="00041029"/>
    <w:rsid w:val="0004152E"/>
    <w:rsid w:val="000420C0"/>
    <w:rsid w:val="000462F7"/>
    <w:rsid w:val="0004699C"/>
    <w:rsid w:val="00050613"/>
    <w:rsid w:val="00050860"/>
    <w:rsid w:val="00050A16"/>
    <w:rsid w:val="00052D9D"/>
    <w:rsid w:val="00054ABB"/>
    <w:rsid w:val="000606AF"/>
    <w:rsid w:val="000629A1"/>
    <w:rsid w:val="00063808"/>
    <w:rsid w:val="00064494"/>
    <w:rsid w:val="00065847"/>
    <w:rsid w:val="00066CDD"/>
    <w:rsid w:val="00066FFB"/>
    <w:rsid w:val="0007157B"/>
    <w:rsid w:val="00072EB2"/>
    <w:rsid w:val="00073D12"/>
    <w:rsid w:val="00074A68"/>
    <w:rsid w:val="00075C28"/>
    <w:rsid w:val="0007681E"/>
    <w:rsid w:val="00076D9D"/>
    <w:rsid w:val="00077878"/>
    <w:rsid w:val="000832F2"/>
    <w:rsid w:val="00084CB9"/>
    <w:rsid w:val="0008523C"/>
    <w:rsid w:val="00086417"/>
    <w:rsid w:val="00086E54"/>
    <w:rsid w:val="000912BD"/>
    <w:rsid w:val="00093C5C"/>
    <w:rsid w:val="00096D8B"/>
    <w:rsid w:val="000973CD"/>
    <w:rsid w:val="00097D46"/>
    <w:rsid w:val="000A00F3"/>
    <w:rsid w:val="000A05BA"/>
    <w:rsid w:val="000A0BDB"/>
    <w:rsid w:val="000A1422"/>
    <w:rsid w:val="000A1799"/>
    <w:rsid w:val="000A2A6E"/>
    <w:rsid w:val="000A2AAE"/>
    <w:rsid w:val="000A3BFA"/>
    <w:rsid w:val="000A416B"/>
    <w:rsid w:val="000A4C45"/>
    <w:rsid w:val="000A5A05"/>
    <w:rsid w:val="000A69C5"/>
    <w:rsid w:val="000B0A70"/>
    <w:rsid w:val="000B123B"/>
    <w:rsid w:val="000B2C8F"/>
    <w:rsid w:val="000B33B1"/>
    <w:rsid w:val="000B350B"/>
    <w:rsid w:val="000B4E8C"/>
    <w:rsid w:val="000B5DD4"/>
    <w:rsid w:val="000B6156"/>
    <w:rsid w:val="000C1506"/>
    <w:rsid w:val="000C1EBC"/>
    <w:rsid w:val="000C2A04"/>
    <w:rsid w:val="000C3377"/>
    <w:rsid w:val="000C4CBB"/>
    <w:rsid w:val="000C6833"/>
    <w:rsid w:val="000C7943"/>
    <w:rsid w:val="000D05B6"/>
    <w:rsid w:val="000D0618"/>
    <w:rsid w:val="000D08A7"/>
    <w:rsid w:val="000D0D7D"/>
    <w:rsid w:val="000D2A46"/>
    <w:rsid w:val="000D4068"/>
    <w:rsid w:val="000D59ED"/>
    <w:rsid w:val="000D7093"/>
    <w:rsid w:val="000E08B3"/>
    <w:rsid w:val="000E191C"/>
    <w:rsid w:val="000E54AD"/>
    <w:rsid w:val="000E5CB1"/>
    <w:rsid w:val="000E63F3"/>
    <w:rsid w:val="000E78D5"/>
    <w:rsid w:val="000F0140"/>
    <w:rsid w:val="000F0618"/>
    <w:rsid w:val="000F214E"/>
    <w:rsid w:val="000F2342"/>
    <w:rsid w:val="000F42B7"/>
    <w:rsid w:val="000F6307"/>
    <w:rsid w:val="000F74AB"/>
    <w:rsid w:val="000F7C79"/>
    <w:rsid w:val="00100F16"/>
    <w:rsid w:val="00101054"/>
    <w:rsid w:val="0010353A"/>
    <w:rsid w:val="001041BC"/>
    <w:rsid w:val="00104FB8"/>
    <w:rsid w:val="00105395"/>
    <w:rsid w:val="001073B8"/>
    <w:rsid w:val="00107E41"/>
    <w:rsid w:val="0011071D"/>
    <w:rsid w:val="00112CD4"/>
    <w:rsid w:val="00112E74"/>
    <w:rsid w:val="00114C79"/>
    <w:rsid w:val="00115EF0"/>
    <w:rsid w:val="001208A8"/>
    <w:rsid w:val="001239F3"/>
    <w:rsid w:val="00124045"/>
    <w:rsid w:val="0012510A"/>
    <w:rsid w:val="00126522"/>
    <w:rsid w:val="00127689"/>
    <w:rsid w:val="0012789A"/>
    <w:rsid w:val="001301A3"/>
    <w:rsid w:val="00130C5B"/>
    <w:rsid w:val="0013224A"/>
    <w:rsid w:val="00132CC7"/>
    <w:rsid w:val="0013472E"/>
    <w:rsid w:val="00134870"/>
    <w:rsid w:val="00134E9C"/>
    <w:rsid w:val="00141065"/>
    <w:rsid w:val="001411C1"/>
    <w:rsid w:val="001420AA"/>
    <w:rsid w:val="00142F6B"/>
    <w:rsid w:val="00143285"/>
    <w:rsid w:val="00143580"/>
    <w:rsid w:val="0014373D"/>
    <w:rsid w:val="00144192"/>
    <w:rsid w:val="00144350"/>
    <w:rsid w:val="00145F58"/>
    <w:rsid w:val="00147876"/>
    <w:rsid w:val="0015056B"/>
    <w:rsid w:val="001510A8"/>
    <w:rsid w:val="0015167B"/>
    <w:rsid w:val="00151E68"/>
    <w:rsid w:val="0015358B"/>
    <w:rsid w:val="001535D3"/>
    <w:rsid w:val="00154561"/>
    <w:rsid w:val="00160A67"/>
    <w:rsid w:val="00160B34"/>
    <w:rsid w:val="001613BC"/>
    <w:rsid w:val="00162AF5"/>
    <w:rsid w:val="00163377"/>
    <w:rsid w:val="0016437B"/>
    <w:rsid w:val="00164C8B"/>
    <w:rsid w:val="00166CE9"/>
    <w:rsid w:val="001676A7"/>
    <w:rsid w:val="00167AFE"/>
    <w:rsid w:val="0017027B"/>
    <w:rsid w:val="001713B2"/>
    <w:rsid w:val="00172491"/>
    <w:rsid w:val="00173792"/>
    <w:rsid w:val="00174C9B"/>
    <w:rsid w:val="0017545F"/>
    <w:rsid w:val="00180093"/>
    <w:rsid w:val="00183C86"/>
    <w:rsid w:val="00183F21"/>
    <w:rsid w:val="00184D67"/>
    <w:rsid w:val="0018648D"/>
    <w:rsid w:val="001868F0"/>
    <w:rsid w:val="00186D19"/>
    <w:rsid w:val="001875C5"/>
    <w:rsid w:val="001912B4"/>
    <w:rsid w:val="001925BB"/>
    <w:rsid w:val="00197504"/>
    <w:rsid w:val="001A047F"/>
    <w:rsid w:val="001A145A"/>
    <w:rsid w:val="001A145E"/>
    <w:rsid w:val="001A16C0"/>
    <w:rsid w:val="001A1DF9"/>
    <w:rsid w:val="001A1E1E"/>
    <w:rsid w:val="001A2504"/>
    <w:rsid w:val="001A261A"/>
    <w:rsid w:val="001A3A91"/>
    <w:rsid w:val="001A3FAA"/>
    <w:rsid w:val="001A44FA"/>
    <w:rsid w:val="001B27A6"/>
    <w:rsid w:val="001B3979"/>
    <w:rsid w:val="001B6197"/>
    <w:rsid w:val="001B67CF"/>
    <w:rsid w:val="001B6B81"/>
    <w:rsid w:val="001C0847"/>
    <w:rsid w:val="001C35BA"/>
    <w:rsid w:val="001C3A10"/>
    <w:rsid w:val="001C3D65"/>
    <w:rsid w:val="001C777A"/>
    <w:rsid w:val="001D0430"/>
    <w:rsid w:val="001D2DEB"/>
    <w:rsid w:val="001D5AC3"/>
    <w:rsid w:val="001D625C"/>
    <w:rsid w:val="001D6BB0"/>
    <w:rsid w:val="001D7F3F"/>
    <w:rsid w:val="001E0F78"/>
    <w:rsid w:val="001E0FEB"/>
    <w:rsid w:val="001E364C"/>
    <w:rsid w:val="001E4DD0"/>
    <w:rsid w:val="001E673D"/>
    <w:rsid w:val="001F210E"/>
    <w:rsid w:val="001F2595"/>
    <w:rsid w:val="001F3E68"/>
    <w:rsid w:val="001F414D"/>
    <w:rsid w:val="001F5EE6"/>
    <w:rsid w:val="001F679F"/>
    <w:rsid w:val="001F6914"/>
    <w:rsid w:val="002001E0"/>
    <w:rsid w:val="00200350"/>
    <w:rsid w:val="00203CFB"/>
    <w:rsid w:val="00204569"/>
    <w:rsid w:val="00205A0B"/>
    <w:rsid w:val="00206497"/>
    <w:rsid w:val="00206D6B"/>
    <w:rsid w:val="00210996"/>
    <w:rsid w:val="0021229D"/>
    <w:rsid w:val="00214359"/>
    <w:rsid w:val="00214391"/>
    <w:rsid w:val="002170DA"/>
    <w:rsid w:val="002173DD"/>
    <w:rsid w:val="00217E3E"/>
    <w:rsid w:val="002203D2"/>
    <w:rsid w:val="00222DFF"/>
    <w:rsid w:val="00223922"/>
    <w:rsid w:val="00224B2B"/>
    <w:rsid w:val="00224EC7"/>
    <w:rsid w:val="00225AA3"/>
    <w:rsid w:val="00226A99"/>
    <w:rsid w:val="00226B1A"/>
    <w:rsid w:val="0023555D"/>
    <w:rsid w:val="002359F5"/>
    <w:rsid w:val="00241AE6"/>
    <w:rsid w:val="00241D64"/>
    <w:rsid w:val="00246E6F"/>
    <w:rsid w:val="00247F99"/>
    <w:rsid w:val="0025022C"/>
    <w:rsid w:val="0025273B"/>
    <w:rsid w:val="00252BC5"/>
    <w:rsid w:val="00252F48"/>
    <w:rsid w:val="00253EA7"/>
    <w:rsid w:val="00254006"/>
    <w:rsid w:val="002540D0"/>
    <w:rsid w:val="00254518"/>
    <w:rsid w:val="0025678B"/>
    <w:rsid w:val="00263E82"/>
    <w:rsid w:val="0026482C"/>
    <w:rsid w:val="002663A1"/>
    <w:rsid w:val="0026759B"/>
    <w:rsid w:val="00267CEC"/>
    <w:rsid w:val="002719D7"/>
    <w:rsid w:val="00272B08"/>
    <w:rsid w:val="00280D4D"/>
    <w:rsid w:val="00280DE2"/>
    <w:rsid w:val="002815D9"/>
    <w:rsid w:val="00282098"/>
    <w:rsid w:val="0028249E"/>
    <w:rsid w:val="00283FD3"/>
    <w:rsid w:val="002847EC"/>
    <w:rsid w:val="002849DD"/>
    <w:rsid w:val="002865AE"/>
    <w:rsid w:val="00286739"/>
    <w:rsid w:val="002874D1"/>
    <w:rsid w:val="00287690"/>
    <w:rsid w:val="002915DD"/>
    <w:rsid w:val="00294242"/>
    <w:rsid w:val="00295782"/>
    <w:rsid w:val="0029618B"/>
    <w:rsid w:val="002972F3"/>
    <w:rsid w:val="0029738E"/>
    <w:rsid w:val="002A01CC"/>
    <w:rsid w:val="002A282D"/>
    <w:rsid w:val="002A3B55"/>
    <w:rsid w:val="002A6511"/>
    <w:rsid w:val="002A67D7"/>
    <w:rsid w:val="002A751F"/>
    <w:rsid w:val="002B1180"/>
    <w:rsid w:val="002B56C6"/>
    <w:rsid w:val="002B56F7"/>
    <w:rsid w:val="002B6D92"/>
    <w:rsid w:val="002B74BE"/>
    <w:rsid w:val="002C0A9E"/>
    <w:rsid w:val="002C0F6A"/>
    <w:rsid w:val="002C2C15"/>
    <w:rsid w:val="002C3DF7"/>
    <w:rsid w:val="002C3F8D"/>
    <w:rsid w:val="002C68FD"/>
    <w:rsid w:val="002C6FAD"/>
    <w:rsid w:val="002D07D7"/>
    <w:rsid w:val="002D0C26"/>
    <w:rsid w:val="002D1325"/>
    <w:rsid w:val="002D13C9"/>
    <w:rsid w:val="002D2012"/>
    <w:rsid w:val="002D22C1"/>
    <w:rsid w:val="002D3CCD"/>
    <w:rsid w:val="002D5C2C"/>
    <w:rsid w:val="002D63F8"/>
    <w:rsid w:val="002D6A9C"/>
    <w:rsid w:val="002E0F95"/>
    <w:rsid w:val="002E161E"/>
    <w:rsid w:val="002E16FF"/>
    <w:rsid w:val="002E1AF7"/>
    <w:rsid w:val="002E260E"/>
    <w:rsid w:val="002E33D5"/>
    <w:rsid w:val="002E352B"/>
    <w:rsid w:val="002E3591"/>
    <w:rsid w:val="002E4206"/>
    <w:rsid w:val="002E466F"/>
    <w:rsid w:val="002E5B02"/>
    <w:rsid w:val="002E7377"/>
    <w:rsid w:val="002F0455"/>
    <w:rsid w:val="002F0856"/>
    <w:rsid w:val="002F495C"/>
    <w:rsid w:val="002F66B5"/>
    <w:rsid w:val="002F7580"/>
    <w:rsid w:val="002F7850"/>
    <w:rsid w:val="00300500"/>
    <w:rsid w:val="00301BAF"/>
    <w:rsid w:val="003033A4"/>
    <w:rsid w:val="00303879"/>
    <w:rsid w:val="00304B72"/>
    <w:rsid w:val="00307359"/>
    <w:rsid w:val="00307E31"/>
    <w:rsid w:val="00313276"/>
    <w:rsid w:val="0031338D"/>
    <w:rsid w:val="00314C1E"/>
    <w:rsid w:val="00316702"/>
    <w:rsid w:val="00324E3F"/>
    <w:rsid w:val="00325AC2"/>
    <w:rsid w:val="00330F0D"/>
    <w:rsid w:val="00331F97"/>
    <w:rsid w:val="003326C6"/>
    <w:rsid w:val="00334992"/>
    <w:rsid w:val="00334DAA"/>
    <w:rsid w:val="00335798"/>
    <w:rsid w:val="00336447"/>
    <w:rsid w:val="003365D6"/>
    <w:rsid w:val="00341947"/>
    <w:rsid w:val="00341F24"/>
    <w:rsid w:val="00342439"/>
    <w:rsid w:val="00343C79"/>
    <w:rsid w:val="0034470F"/>
    <w:rsid w:val="00346D6E"/>
    <w:rsid w:val="00347328"/>
    <w:rsid w:val="00351F30"/>
    <w:rsid w:val="00354B02"/>
    <w:rsid w:val="00354CFF"/>
    <w:rsid w:val="00355A88"/>
    <w:rsid w:val="00355B9B"/>
    <w:rsid w:val="00357C04"/>
    <w:rsid w:val="003601BC"/>
    <w:rsid w:val="00364362"/>
    <w:rsid w:val="00364468"/>
    <w:rsid w:val="00366AF0"/>
    <w:rsid w:val="00366C63"/>
    <w:rsid w:val="00367048"/>
    <w:rsid w:val="00367753"/>
    <w:rsid w:val="00367D92"/>
    <w:rsid w:val="00373738"/>
    <w:rsid w:val="00374627"/>
    <w:rsid w:val="003748CE"/>
    <w:rsid w:val="00374D64"/>
    <w:rsid w:val="003768D3"/>
    <w:rsid w:val="003771A9"/>
    <w:rsid w:val="00377394"/>
    <w:rsid w:val="003807DC"/>
    <w:rsid w:val="0038239C"/>
    <w:rsid w:val="003857FE"/>
    <w:rsid w:val="00386CAA"/>
    <w:rsid w:val="0039129A"/>
    <w:rsid w:val="0039310F"/>
    <w:rsid w:val="00393112"/>
    <w:rsid w:val="00393D27"/>
    <w:rsid w:val="00394177"/>
    <w:rsid w:val="00395625"/>
    <w:rsid w:val="00395AD2"/>
    <w:rsid w:val="003963C0"/>
    <w:rsid w:val="003A0ABA"/>
    <w:rsid w:val="003A0B0A"/>
    <w:rsid w:val="003A1C37"/>
    <w:rsid w:val="003A2986"/>
    <w:rsid w:val="003A2FA4"/>
    <w:rsid w:val="003A4573"/>
    <w:rsid w:val="003A4BA2"/>
    <w:rsid w:val="003A5C24"/>
    <w:rsid w:val="003A65F0"/>
    <w:rsid w:val="003A791A"/>
    <w:rsid w:val="003B1A1A"/>
    <w:rsid w:val="003B343E"/>
    <w:rsid w:val="003B677E"/>
    <w:rsid w:val="003B781E"/>
    <w:rsid w:val="003C08BC"/>
    <w:rsid w:val="003C18A9"/>
    <w:rsid w:val="003C1E58"/>
    <w:rsid w:val="003C3F93"/>
    <w:rsid w:val="003C561E"/>
    <w:rsid w:val="003C70DF"/>
    <w:rsid w:val="003C72BE"/>
    <w:rsid w:val="003D01D5"/>
    <w:rsid w:val="003D0D79"/>
    <w:rsid w:val="003D1C15"/>
    <w:rsid w:val="003D24FB"/>
    <w:rsid w:val="003D262D"/>
    <w:rsid w:val="003D2974"/>
    <w:rsid w:val="003D3B91"/>
    <w:rsid w:val="003E15FC"/>
    <w:rsid w:val="003E42DD"/>
    <w:rsid w:val="003E5761"/>
    <w:rsid w:val="003F1A96"/>
    <w:rsid w:val="003F253C"/>
    <w:rsid w:val="003F2825"/>
    <w:rsid w:val="003F3158"/>
    <w:rsid w:val="003F3CE1"/>
    <w:rsid w:val="003F3DA3"/>
    <w:rsid w:val="003F3FB3"/>
    <w:rsid w:val="003F4859"/>
    <w:rsid w:val="003F677D"/>
    <w:rsid w:val="003F708F"/>
    <w:rsid w:val="003F7D29"/>
    <w:rsid w:val="003F7E7B"/>
    <w:rsid w:val="00401A25"/>
    <w:rsid w:val="00401D4F"/>
    <w:rsid w:val="0040200C"/>
    <w:rsid w:val="004021AF"/>
    <w:rsid w:val="004030D5"/>
    <w:rsid w:val="004042C7"/>
    <w:rsid w:val="00404495"/>
    <w:rsid w:val="00404609"/>
    <w:rsid w:val="004061A5"/>
    <w:rsid w:val="0040716C"/>
    <w:rsid w:val="0041012F"/>
    <w:rsid w:val="0041045A"/>
    <w:rsid w:val="00410BF0"/>
    <w:rsid w:val="00410E9D"/>
    <w:rsid w:val="0041199F"/>
    <w:rsid w:val="00411BEE"/>
    <w:rsid w:val="0041310E"/>
    <w:rsid w:val="004146F0"/>
    <w:rsid w:val="00414FF7"/>
    <w:rsid w:val="00421331"/>
    <w:rsid w:val="004242FA"/>
    <w:rsid w:val="0042433D"/>
    <w:rsid w:val="00426A61"/>
    <w:rsid w:val="00426C0D"/>
    <w:rsid w:val="00427C0D"/>
    <w:rsid w:val="004321E9"/>
    <w:rsid w:val="00432D41"/>
    <w:rsid w:val="00433817"/>
    <w:rsid w:val="00433FBE"/>
    <w:rsid w:val="004355E0"/>
    <w:rsid w:val="00436714"/>
    <w:rsid w:val="004376BD"/>
    <w:rsid w:val="00441E09"/>
    <w:rsid w:val="00442206"/>
    <w:rsid w:val="004439C4"/>
    <w:rsid w:val="00443B28"/>
    <w:rsid w:val="00444E62"/>
    <w:rsid w:val="00444EEE"/>
    <w:rsid w:val="004456CD"/>
    <w:rsid w:val="0044615E"/>
    <w:rsid w:val="00447867"/>
    <w:rsid w:val="00447D3A"/>
    <w:rsid w:val="00447DE5"/>
    <w:rsid w:val="004517CE"/>
    <w:rsid w:val="0045231C"/>
    <w:rsid w:val="00452AC6"/>
    <w:rsid w:val="00452BDE"/>
    <w:rsid w:val="004538DF"/>
    <w:rsid w:val="00454E6D"/>
    <w:rsid w:val="004551C0"/>
    <w:rsid w:val="00457CF4"/>
    <w:rsid w:val="00462FDE"/>
    <w:rsid w:val="00463013"/>
    <w:rsid w:val="00464D80"/>
    <w:rsid w:val="004650F6"/>
    <w:rsid w:val="004661EC"/>
    <w:rsid w:val="00466C30"/>
    <w:rsid w:val="00467918"/>
    <w:rsid w:val="00467DEA"/>
    <w:rsid w:val="004727F6"/>
    <w:rsid w:val="0047356D"/>
    <w:rsid w:val="0047523E"/>
    <w:rsid w:val="00475BFE"/>
    <w:rsid w:val="00481AC6"/>
    <w:rsid w:val="004827B0"/>
    <w:rsid w:val="00482A15"/>
    <w:rsid w:val="00483674"/>
    <w:rsid w:val="00483780"/>
    <w:rsid w:val="00484A01"/>
    <w:rsid w:val="00485930"/>
    <w:rsid w:val="0049022F"/>
    <w:rsid w:val="00495251"/>
    <w:rsid w:val="0049551B"/>
    <w:rsid w:val="00495E56"/>
    <w:rsid w:val="004967A5"/>
    <w:rsid w:val="004A1934"/>
    <w:rsid w:val="004A1E7C"/>
    <w:rsid w:val="004A6009"/>
    <w:rsid w:val="004A67DD"/>
    <w:rsid w:val="004A7B9E"/>
    <w:rsid w:val="004B067D"/>
    <w:rsid w:val="004B14EF"/>
    <w:rsid w:val="004B2FAF"/>
    <w:rsid w:val="004B3A54"/>
    <w:rsid w:val="004B3DE5"/>
    <w:rsid w:val="004B4FF1"/>
    <w:rsid w:val="004B5E10"/>
    <w:rsid w:val="004B6857"/>
    <w:rsid w:val="004C0385"/>
    <w:rsid w:val="004C581C"/>
    <w:rsid w:val="004C765A"/>
    <w:rsid w:val="004C78A5"/>
    <w:rsid w:val="004D0FAF"/>
    <w:rsid w:val="004D163E"/>
    <w:rsid w:val="004D4153"/>
    <w:rsid w:val="004D47C3"/>
    <w:rsid w:val="004D4EBF"/>
    <w:rsid w:val="004D62F7"/>
    <w:rsid w:val="004D646B"/>
    <w:rsid w:val="004D6F29"/>
    <w:rsid w:val="004D7089"/>
    <w:rsid w:val="004E081B"/>
    <w:rsid w:val="004E2825"/>
    <w:rsid w:val="004E3939"/>
    <w:rsid w:val="004E55BD"/>
    <w:rsid w:val="004E78EC"/>
    <w:rsid w:val="004F0848"/>
    <w:rsid w:val="004F1F51"/>
    <w:rsid w:val="004F35A7"/>
    <w:rsid w:val="004F45FB"/>
    <w:rsid w:val="004F5047"/>
    <w:rsid w:val="004F5056"/>
    <w:rsid w:val="004F695D"/>
    <w:rsid w:val="004F6D98"/>
    <w:rsid w:val="004F786A"/>
    <w:rsid w:val="00501865"/>
    <w:rsid w:val="005024B7"/>
    <w:rsid w:val="0050475F"/>
    <w:rsid w:val="00504A57"/>
    <w:rsid w:val="00505ABC"/>
    <w:rsid w:val="00506603"/>
    <w:rsid w:val="005074EF"/>
    <w:rsid w:val="00507697"/>
    <w:rsid w:val="00513CF9"/>
    <w:rsid w:val="0051481D"/>
    <w:rsid w:val="00514CFE"/>
    <w:rsid w:val="00516FD1"/>
    <w:rsid w:val="00517145"/>
    <w:rsid w:val="00521297"/>
    <w:rsid w:val="00522CAE"/>
    <w:rsid w:val="005234BC"/>
    <w:rsid w:val="00523D0D"/>
    <w:rsid w:val="00523EC1"/>
    <w:rsid w:val="0052402B"/>
    <w:rsid w:val="00526435"/>
    <w:rsid w:val="0053029E"/>
    <w:rsid w:val="00531718"/>
    <w:rsid w:val="00533E87"/>
    <w:rsid w:val="00534CC8"/>
    <w:rsid w:val="00535A91"/>
    <w:rsid w:val="00540CBD"/>
    <w:rsid w:val="005431CF"/>
    <w:rsid w:val="0054478D"/>
    <w:rsid w:val="00544B66"/>
    <w:rsid w:val="00545095"/>
    <w:rsid w:val="005475A3"/>
    <w:rsid w:val="00551A63"/>
    <w:rsid w:val="00554469"/>
    <w:rsid w:val="00556543"/>
    <w:rsid w:val="005572C6"/>
    <w:rsid w:val="00560B6B"/>
    <w:rsid w:val="00563A21"/>
    <w:rsid w:val="0056558E"/>
    <w:rsid w:val="0056638D"/>
    <w:rsid w:val="00567429"/>
    <w:rsid w:val="005704B8"/>
    <w:rsid w:val="00573176"/>
    <w:rsid w:val="00573D59"/>
    <w:rsid w:val="00573FC5"/>
    <w:rsid w:val="0057475A"/>
    <w:rsid w:val="0057493E"/>
    <w:rsid w:val="00575497"/>
    <w:rsid w:val="005778EC"/>
    <w:rsid w:val="00580DD7"/>
    <w:rsid w:val="005823AB"/>
    <w:rsid w:val="005829B2"/>
    <w:rsid w:val="00583D2F"/>
    <w:rsid w:val="00584677"/>
    <w:rsid w:val="00584994"/>
    <w:rsid w:val="005861CA"/>
    <w:rsid w:val="0059111B"/>
    <w:rsid w:val="0059217E"/>
    <w:rsid w:val="00593ADB"/>
    <w:rsid w:val="0059708F"/>
    <w:rsid w:val="005A1A82"/>
    <w:rsid w:val="005A4B0C"/>
    <w:rsid w:val="005A51EB"/>
    <w:rsid w:val="005A5F65"/>
    <w:rsid w:val="005B203E"/>
    <w:rsid w:val="005B21A1"/>
    <w:rsid w:val="005B2ADE"/>
    <w:rsid w:val="005B3775"/>
    <w:rsid w:val="005B3D4C"/>
    <w:rsid w:val="005B69E2"/>
    <w:rsid w:val="005B6D61"/>
    <w:rsid w:val="005C0683"/>
    <w:rsid w:val="005C0E28"/>
    <w:rsid w:val="005C2512"/>
    <w:rsid w:val="005C7A25"/>
    <w:rsid w:val="005D025A"/>
    <w:rsid w:val="005D150A"/>
    <w:rsid w:val="005D1B10"/>
    <w:rsid w:val="005D22E2"/>
    <w:rsid w:val="005D2A58"/>
    <w:rsid w:val="005D2FFA"/>
    <w:rsid w:val="005D302F"/>
    <w:rsid w:val="005D6563"/>
    <w:rsid w:val="005D7173"/>
    <w:rsid w:val="005D7D7A"/>
    <w:rsid w:val="005E37D2"/>
    <w:rsid w:val="005E38E4"/>
    <w:rsid w:val="005E562E"/>
    <w:rsid w:val="005E5E2B"/>
    <w:rsid w:val="005E62B5"/>
    <w:rsid w:val="005F0C8E"/>
    <w:rsid w:val="005F1A67"/>
    <w:rsid w:val="005F221E"/>
    <w:rsid w:val="005F2A7A"/>
    <w:rsid w:val="005F3A26"/>
    <w:rsid w:val="005F41C1"/>
    <w:rsid w:val="005F678A"/>
    <w:rsid w:val="005F710F"/>
    <w:rsid w:val="00600FAF"/>
    <w:rsid w:val="00601644"/>
    <w:rsid w:val="00602804"/>
    <w:rsid w:val="00603A46"/>
    <w:rsid w:val="006042C0"/>
    <w:rsid w:val="00604AA8"/>
    <w:rsid w:val="00604EAF"/>
    <w:rsid w:val="006072C2"/>
    <w:rsid w:val="00610675"/>
    <w:rsid w:val="006111F6"/>
    <w:rsid w:val="006115E3"/>
    <w:rsid w:val="00611CD9"/>
    <w:rsid w:val="00611ED2"/>
    <w:rsid w:val="00612FF8"/>
    <w:rsid w:val="00613776"/>
    <w:rsid w:val="006146A2"/>
    <w:rsid w:val="0061504D"/>
    <w:rsid w:val="00615B35"/>
    <w:rsid w:val="00617AE5"/>
    <w:rsid w:val="0062163B"/>
    <w:rsid w:val="00622480"/>
    <w:rsid w:val="0062330B"/>
    <w:rsid w:val="006257DF"/>
    <w:rsid w:val="00631F15"/>
    <w:rsid w:val="00632290"/>
    <w:rsid w:val="0063258D"/>
    <w:rsid w:val="006327E4"/>
    <w:rsid w:val="00635553"/>
    <w:rsid w:val="00636B00"/>
    <w:rsid w:val="006444E4"/>
    <w:rsid w:val="00644C24"/>
    <w:rsid w:val="00651FAF"/>
    <w:rsid w:val="00652615"/>
    <w:rsid w:val="00652AEA"/>
    <w:rsid w:val="00652E92"/>
    <w:rsid w:val="006532C9"/>
    <w:rsid w:val="00653705"/>
    <w:rsid w:val="0065419C"/>
    <w:rsid w:val="00655007"/>
    <w:rsid w:val="00655464"/>
    <w:rsid w:val="00661539"/>
    <w:rsid w:val="00662C71"/>
    <w:rsid w:val="00662EEA"/>
    <w:rsid w:val="006635C5"/>
    <w:rsid w:val="006676A1"/>
    <w:rsid w:val="006701EF"/>
    <w:rsid w:val="00674C46"/>
    <w:rsid w:val="00675951"/>
    <w:rsid w:val="006765D3"/>
    <w:rsid w:val="00681837"/>
    <w:rsid w:val="00682195"/>
    <w:rsid w:val="006836EC"/>
    <w:rsid w:val="00683F82"/>
    <w:rsid w:val="00686F25"/>
    <w:rsid w:val="00687333"/>
    <w:rsid w:val="006875A9"/>
    <w:rsid w:val="00690254"/>
    <w:rsid w:val="006905FD"/>
    <w:rsid w:val="00690D1E"/>
    <w:rsid w:val="00693FE5"/>
    <w:rsid w:val="00694373"/>
    <w:rsid w:val="006943F6"/>
    <w:rsid w:val="00695AEA"/>
    <w:rsid w:val="00695C17"/>
    <w:rsid w:val="006963C4"/>
    <w:rsid w:val="006A2681"/>
    <w:rsid w:val="006A2AFB"/>
    <w:rsid w:val="006A442B"/>
    <w:rsid w:val="006A5C11"/>
    <w:rsid w:val="006A5EF2"/>
    <w:rsid w:val="006A62DF"/>
    <w:rsid w:val="006A6338"/>
    <w:rsid w:val="006A6488"/>
    <w:rsid w:val="006A70CA"/>
    <w:rsid w:val="006A7D37"/>
    <w:rsid w:val="006B0D3B"/>
    <w:rsid w:val="006B278A"/>
    <w:rsid w:val="006B467A"/>
    <w:rsid w:val="006B5226"/>
    <w:rsid w:val="006B667F"/>
    <w:rsid w:val="006B6A14"/>
    <w:rsid w:val="006B7A22"/>
    <w:rsid w:val="006C136D"/>
    <w:rsid w:val="006C2B43"/>
    <w:rsid w:val="006C3397"/>
    <w:rsid w:val="006C4BEE"/>
    <w:rsid w:val="006C5E0D"/>
    <w:rsid w:val="006C6086"/>
    <w:rsid w:val="006D0197"/>
    <w:rsid w:val="006D4904"/>
    <w:rsid w:val="006D5A74"/>
    <w:rsid w:val="006D5CC9"/>
    <w:rsid w:val="006D63E3"/>
    <w:rsid w:val="006D6413"/>
    <w:rsid w:val="006D7FB0"/>
    <w:rsid w:val="006E0936"/>
    <w:rsid w:val="006E118A"/>
    <w:rsid w:val="006E14EA"/>
    <w:rsid w:val="006E343C"/>
    <w:rsid w:val="006E3B68"/>
    <w:rsid w:val="006E417D"/>
    <w:rsid w:val="006E4817"/>
    <w:rsid w:val="006E4BC5"/>
    <w:rsid w:val="006E6B0C"/>
    <w:rsid w:val="006E76BB"/>
    <w:rsid w:val="006E783A"/>
    <w:rsid w:val="006F15EB"/>
    <w:rsid w:val="006F1958"/>
    <w:rsid w:val="006F2FB9"/>
    <w:rsid w:val="006F4631"/>
    <w:rsid w:val="006F4D99"/>
    <w:rsid w:val="006F4E02"/>
    <w:rsid w:val="006F6A5D"/>
    <w:rsid w:val="00701B48"/>
    <w:rsid w:val="007044DC"/>
    <w:rsid w:val="007046BE"/>
    <w:rsid w:val="0070616D"/>
    <w:rsid w:val="007078A7"/>
    <w:rsid w:val="00710D51"/>
    <w:rsid w:val="00712113"/>
    <w:rsid w:val="00712DBF"/>
    <w:rsid w:val="00713439"/>
    <w:rsid w:val="00713488"/>
    <w:rsid w:val="00713AA3"/>
    <w:rsid w:val="00714925"/>
    <w:rsid w:val="00714FE0"/>
    <w:rsid w:val="00717377"/>
    <w:rsid w:val="007177E6"/>
    <w:rsid w:val="00720037"/>
    <w:rsid w:val="00721C39"/>
    <w:rsid w:val="00721EC4"/>
    <w:rsid w:val="00722527"/>
    <w:rsid w:val="0072556E"/>
    <w:rsid w:val="00730317"/>
    <w:rsid w:val="00730423"/>
    <w:rsid w:val="0073193F"/>
    <w:rsid w:val="0073279B"/>
    <w:rsid w:val="00733E5E"/>
    <w:rsid w:val="007348A5"/>
    <w:rsid w:val="00734AB3"/>
    <w:rsid w:val="007353EA"/>
    <w:rsid w:val="00735DE9"/>
    <w:rsid w:val="007361A0"/>
    <w:rsid w:val="00736754"/>
    <w:rsid w:val="007370D1"/>
    <w:rsid w:val="007400C7"/>
    <w:rsid w:val="00742736"/>
    <w:rsid w:val="00743E5E"/>
    <w:rsid w:val="007468EE"/>
    <w:rsid w:val="00746F96"/>
    <w:rsid w:val="00751D83"/>
    <w:rsid w:val="00751F73"/>
    <w:rsid w:val="00753141"/>
    <w:rsid w:val="00754AF7"/>
    <w:rsid w:val="00754C0E"/>
    <w:rsid w:val="00754CD7"/>
    <w:rsid w:val="007550E7"/>
    <w:rsid w:val="00755655"/>
    <w:rsid w:val="0075613A"/>
    <w:rsid w:val="00756762"/>
    <w:rsid w:val="00757A3E"/>
    <w:rsid w:val="0076017C"/>
    <w:rsid w:val="00760928"/>
    <w:rsid w:val="00761458"/>
    <w:rsid w:val="00761E58"/>
    <w:rsid w:val="00761FAC"/>
    <w:rsid w:val="007626A6"/>
    <w:rsid w:val="00765693"/>
    <w:rsid w:val="00765DE3"/>
    <w:rsid w:val="0076761B"/>
    <w:rsid w:val="007700ED"/>
    <w:rsid w:val="00770232"/>
    <w:rsid w:val="0077177F"/>
    <w:rsid w:val="0077206E"/>
    <w:rsid w:val="0077224E"/>
    <w:rsid w:val="0077226E"/>
    <w:rsid w:val="0077238D"/>
    <w:rsid w:val="0077331F"/>
    <w:rsid w:val="0077388D"/>
    <w:rsid w:val="007745EB"/>
    <w:rsid w:val="007750AC"/>
    <w:rsid w:val="00775F13"/>
    <w:rsid w:val="007765E6"/>
    <w:rsid w:val="00777C75"/>
    <w:rsid w:val="00781B9C"/>
    <w:rsid w:val="00782638"/>
    <w:rsid w:val="00783281"/>
    <w:rsid w:val="00783407"/>
    <w:rsid w:val="007836A7"/>
    <w:rsid w:val="00783D73"/>
    <w:rsid w:val="00783FEE"/>
    <w:rsid w:val="007847C3"/>
    <w:rsid w:val="00785D2E"/>
    <w:rsid w:val="00787766"/>
    <w:rsid w:val="00787D6E"/>
    <w:rsid w:val="007926EF"/>
    <w:rsid w:val="00793396"/>
    <w:rsid w:val="00793B07"/>
    <w:rsid w:val="00795661"/>
    <w:rsid w:val="0079674E"/>
    <w:rsid w:val="007A0792"/>
    <w:rsid w:val="007A0CDE"/>
    <w:rsid w:val="007A1689"/>
    <w:rsid w:val="007A1A8C"/>
    <w:rsid w:val="007A3A50"/>
    <w:rsid w:val="007A48A7"/>
    <w:rsid w:val="007A5A5C"/>
    <w:rsid w:val="007A69AF"/>
    <w:rsid w:val="007A753B"/>
    <w:rsid w:val="007B008E"/>
    <w:rsid w:val="007B5DA6"/>
    <w:rsid w:val="007B678E"/>
    <w:rsid w:val="007C2021"/>
    <w:rsid w:val="007C316A"/>
    <w:rsid w:val="007C33C2"/>
    <w:rsid w:val="007C518A"/>
    <w:rsid w:val="007C64F1"/>
    <w:rsid w:val="007C65E0"/>
    <w:rsid w:val="007C7847"/>
    <w:rsid w:val="007D1A7F"/>
    <w:rsid w:val="007D1FFC"/>
    <w:rsid w:val="007D2FD7"/>
    <w:rsid w:val="007D660B"/>
    <w:rsid w:val="007E092C"/>
    <w:rsid w:val="007E1208"/>
    <w:rsid w:val="007E1370"/>
    <w:rsid w:val="007E18DC"/>
    <w:rsid w:val="007E30DE"/>
    <w:rsid w:val="007E3279"/>
    <w:rsid w:val="007E3A79"/>
    <w:rsid w:val="007E49AB"/>
    <w:rsid w:val="007E5018"/>
    <w:rsid w:val="007E5BD1"/>
    <w:rsid w:val="007E7C95"/>
    <w:rsid w:val="007F0DC4"/>
    <w:rsid w:val="007F1758"/>
    <w:rsid w:val="007F1A9E"/>
    <w:rsid w:val="007F3C29"/>
    <w:rsid w:val="007F3DCC"/>
    <w:rsid w:val="007F4529"/>
    <w:rsid w:val="007F5229"/>
    <w:rsid w:val="008011F3"/>
    <w:rsid w:val="00802681"/>
    <w:rsid w:val="0080296C"/>
    <w:rsid w:val="00802E1A"/>
    <w:rsid w:val="0080308C"/>
    <w:rsid w:val="00805E40"/>
    <w:rsid w:val="00806185"/>
    <w:rsid w:val="00806399"/>
    <w:rsid w:val="008069F5"/>
    <w:rsid w:val="00807661"/>
    <w:rsid w:val="0081131F"/>
    <w:rsid w:val="00811C05"/>
    <w:rsid w:val="00813170"/>
    <w:rsid w:val="00813B88"/>
    <w:rsid w:val="00815AF3"/>
    <w:rsid w:val="00824023"/>
    <w:rsid w:val="00826BB4"/>
    <w:rsid w:val="00826F1D"/>
    <w:rsid w:val="00830360"/>
    <w:rsid w:val="00831F91"/>
    <w:rsid w:val="00832620"/>
    <w:rsid w:val="008334C6"/>
    <w:rsid w:val="00834011"/>
    <w:rsid w:val="00834ECE"/>
    <w:rsid w:val="00836FC4"/>
    <w:rsid w:val="00840E9D"/>
    <w:rsid w:val="00841F21"/>
    <w:rsid w:val="00843902"/>
    <w:rsid w:val="00845355"/>
    <w:rsid w:val="008455ED"/>
    <w:rsid w:val="00845D1A"/>
    <w:rsid w:val="00846079"/>
    <w:rsid w:val="00846393"/>
    <w:rsid w:val="008467A8"/>
    <w:rsid w:val="00846B0A"/>
    <w:rsid w:val="00846D70"/>
    <w:rsid w:val="00850713"/>
    <w:rsid w:val="008518C5"/>
    <w:rsid w:val="00852D03"/>
    <w:rsid w:val="00852F2B"/>
    <w:rsid w:val="0085339B"/>
    <w:rsid w:val="0085540C"/>
    <w:rsid w:val="008555E7"/>
    <w:rsid w:val="00861CFB"/>
    <w:rsid w:val="0086319D"/>
    <w:rsid w:val="0086360C"/>
    <w:rsid w:val="0086391B"/>
    <w:rsid w:val="00863DBB"/>
    <w:rsid w:val="00866280"/>
    <w:rsid w:val="00866719"/>
    <w:rsid w:val="008677FB"/>
    <w:rsid w:val="00867D50"/>
    <w:rsid w:val="00870D37"/>
    <w:rsid w:val="00870E23"/>
    <w:rsid w:val="0087159F"/>
    <w:rsid w:val="00874E26"/>
    <w:rsid w:val="008750FE"/>
    <w:rsid w:val="00876028"/>
    <w:rsid w:val="00876393"/>
    <w:rsid w:val="00876A74"/>
    <w:rsid w:val="008770D1"/>
    <w:rsid w:val="008779CD"/>
    <w:rsid w:val="00877CC8"/>
    <w:rsid w:val="00881937"/>
    <w:rsid w:val="00881DAA"/>
    <w:rsid w:val="0088299E"/>
    <w:rsid w:val="00882C19"/>
    <w:rsid w:val="00883C65"/>
    <w:rsid w:val="008842F5"/>
    <w:rsid w:val="00885E55"/>
    <w:rsid w:val="00886285"/>
    <w:rsid w:val="00886303"/>
    <w:rsid w:val="00886AD9"/>
    <w:rsid w:val="00887818"/>
    <w:rsid w:val="00887D0A"/>
    <w:rsid w:val="00890038"/>
    <w:rsid w:val="0089063C"/>
    <w:rsid w:val="0089064F"/>
    <w:rsid w:val="008909D0"/>
    <w:rsid w:val="00893330"/>
    <w:rsid w:val="008941EF"/>
    <w:rsid w:val="00894961"/>
    <w:rsid w:val="00896047"/>
    <w:rsid w:val="008975B1"/>
    <w:rsid w:val="008A3CA4"/>
    <w:rsid w:val="008A5F04"/>
    <w:rsid w:val="008A6640"/>
    <w:rsid w:val="008A6BED"/>
    <w:rsid w:val="008A77B9"/>
    <w:rsid w:val="008B01E8"/>
    <w:rsid w:val="008B100A"/>
    <w:rsid w:val="008B523E"/>
    <w:rsid w:val="008B5EF2"/>
    <w:rsid w:val="008B60F2"/>
    <w:rsid w:val="008B74A1"/>
    <w:rsid w:val="008C13AA"/>
    <w:rsid w:val="008C1CEF"/>
    <w:rsid w:val="008C2F2F"/>
    <w:rsid w:val="008C3070"/>
    <w:rsid w:val="008C3889"/>
    <w:rsid w:val="008C39D2"/>
    <w:rsid w:val="008C3C76"/>
    <w:rsid w:val="008C6B00"/>
    <w:rsid w:val="008C72BA"/>
    <w:rsid w:val="008D3EDD"/>
    <w:rsid w:val="008D3FA7"/>
    <w:rsid w:val="008D52FB"/>
    <w:rsid w:val="008D5EE3"/>
    <w:rsid w:val="008D690B"/>
    <w:rsid w:val="008D70FF"/>
    <w:rsid w:val="008E03BE"/>
    <w:rsid w:val="008E1363"/>
    <w:rsid w:val="008E259F"/>
    <w:rsid w:val="008E2AB4"/>
    <w:rsid w:val="008E4055"/>
    <w:rsid w:val="008E5717"/>
    <w:rsid w:val="008E5A6F"/>
    <w:rsid w:val="008E63E1"/>
    <w:rsid w:val="008F162F"/>
    <w:rsid w:val="008F3BE1"/>
    <w:rsid w:val="008F443F"/>
    <w:rsid w:val="00903EFE"/>
    <w:rsid w:val="0090673D"/>
    <w:rsid w:val="00907164"/>
    <w:rsid w:val="009100A5"/>
    <w:rsid w:val="00910C6D"/>
    <w:rsid w:val="009110B0"/>
    <w:rsid w:val="009117CD"/>
    <w:rsid w:val="00911B6D"/>
    <w:rsid w:val="009124D8"/>
    <w:rsid w:val="00913776"/>
    <w:rsid w:val="00914916"/>
    <w:rsid w:val="00916ADD"/>
    <w:rsid w:val="00917574"/>
    <w:rsid w:val="009178BA"/>
    <w:rsid w:val="00917BD5"/>
    <w:rsid w:val="00917DD5"/>
    <w:rsid w:val="00921CD4"/>
    <w:rsid w:val="009220EC"/>
    <w:rsid w:val="009232B6"/>
    <w:rsid w:val="00925523"/>
    <w:rsid w:val="0092561A"/>
    <w:rsid w:val="0092596A"/>
    <w:rsid w:val="009302BC"/>
    <w:rsid w:val="00932982"/>
    <w:rsid w:val="00934364"/>
    <w:rsid w:val="00934635"/>
    <w:rsid w:val="00934BC3"/>
    <w:rsid w:val="00935631"/>
    <w:rsid w:val="009358DB"/>
    <w:rsid w:val="0093637C"/>
    <w:rsid w:val="0093751A"/>
    <w:rsid w:val="009416DF"/>
    <w:rsid w:val="00942892"/>
    <w:rsid w:val="00942F75"/>
    <w:rsid w:val="0094303F"/>
    <w:rsid w:val="00944A50"/>
    <w:rsid w:val="00945462"/>
    <w:rsid w:val="00945C45"/>
    <w:rsid w:val="009463B5"/>
    <w:rsid w:val="009527FD"/>
    <w:rsid w:val="00952E1A"/>
    <w:rsid w:val="00952F6A"/>
    <w:rsid w:val="009532CA"/>
    <w:rsid w:val="00953CBE"/>
    <w:rsid w:val="00954034"/>
    <w:rsid w:val="0095427F"/>
    <w:rsid w:val="0095653A"/>
    <w:rsid w:val="00956B32"/>
    <w:rsid w:val="00957A94"/>
    <w:rsid w:val="009601CA"/>
    <w:rsid w:val="009606EC"/>
    <w:rsid w:val="009612BB"/>
    <w:rsid w:val="0096226E"/>
    <w:rsid w:val="00966A78"/>
    <w:rsid w:val="00970520"/>
    <w:rsid w:val="00970B32"/>
    <w:rsid w:val="00972667"/>
    <w:rsid w:val="0097270E"/>
    <w:rsid w:val="0097416E"/>
    <w:rsid w:val="00974547"/>
    <w:rsid w:val="00974D98"/>
    <w:rsid w:val="00977163"/>
    <w:rsid w:val="00977F0A"/>
    <w:rsid w:val="00980A8F"/>
    <w:rsid w:val="00983392"/>
    <w:rsid w:val="0098374E"/>
    <w:rsid w:val="00983DDE"/>
    <w:rsid w:val="0098509D"/>
    <w:rsid w:val="0098521A"/>
    <w:rsid w:val="00986804"/>
    <w:rsid w:val="00987B9C"/>
    <w:rsid w:val="009901EB"/>
    <w:rsid w:val="00992ADC"/>
    <w:rsid w:val="00992EA3"/>
    <w:rsid w:val="00993B9E"/>
    <w:rsid w:val="0099556D"/>
    <w:rsid w:val="00996C1A"/>
    <w:rsid w:val="00997035"/>
    <w:rsid w:val="009A144D"/>
    <w:rsid w:val="009A1944"/>
    <w:rsid w:val="009A26D7"/>
    <w:rsid w:val="009A3D14"/>
    <w:rsid w:val="009A4091"/>
    <w:rsid w:val="009A40C4"/>
    <w:rsid w:val="009A503E"/>
    <w:rsid w:val="009A56DC"/>
    <w:rsid w:val="009A5E2E"/>
    <w:rsid w:val="009A6C27"/>
    <w:rsid w:val="009A7349"/>
    <w:rsid w:val="009A78B3"/>
    <w:rsid w:val="009A78C9"/>
    <w:rsid w:val="009A7B92"/>
    <w:rsid w:val="009A7D81"/>
    <w:rsid w:val="009B2226"/>
    <w:rsid w:val="009B32DE"/>
    <w:rsid w:val="009B3F42"/>
    <w:rsid w:val="009B55D7"/>
    <w:rsid w:val="009B6884"/>
    <w:rsid w:val="009B6DA2"/>
    <w:rsid w:val="009C0B92"/>
    <w:rsid w:val="009C3397"/>
    <w:rsid w:val="009C36B4"/>
    <w:rsid w:val="009C3C21"/>
    <w:rsid w:val="009C4EB4"/>
    <w:rsid w:val="009C5D06"/>
    <w:rsid w:val="009C6EB9"/>
    <w:rsid w:val="009C727A"/>
    <w:rsid w:val="009C7633"/>
    <w:rsid w:val="009D1163"/>
    <w:rsid w:val="009D5415"/>
    <w:rsid w:val="009D5E88"/>
    <w:rsid w:val="009D7596"/>
    <w:rsid w:val="009D7DCF"/>
    <w:rsid w:val="009D7FB7"/>
    <w:rsid w:val="009E2CC5"/>
    <w:rsid w:val="009E3D73"/>
    <w:rsid w:val="009E557B"/>
    <w:rsid w:val="009E741E"/>
    <w:rsid w:val="009E7EE9"/>
    <w:rsid w:val="009F0981"/>
    <w:rsid w:val="009F1C39"/>
    <w:rsid w:val="009F2401"/>
    <w:rsid w:val="009F2F1D"/>
    <w:rsid w:val="009F4075"/>
    <w:rsid w:val="009F6865"/>
    <w:rsid w:val="00A044DF"/>
    <w:rsid w:val="00A04A04"/>
    <w:rsid w:val="00A04A86"/>
    <w:rsid w:val="00A04F32"/>
    <w:rsid w:val="00A11434"/>
    <w:rsid w:val="00A12CB5"/>
    <w:rsid w:val="00A13994"/>
    <w:rsid w:val="00A15A69"/>
    <w:rsid w:val="00A15BC6"/>
    <w:rsid w:val="00A16257"/>
    <w:rsid w:val="00A2060E"/>
    <w:rsid w:val="00A21849"/>
    <w:rsid w:val="00A21F29"/>
    <w:rsid w:val="00A2247A"/>
    <w:rsid w:val="00A22AA5"/>
    <w:rsid w:val="00A239E5"/>
    <w:rsid w:val="00A24A18"/>
    <w:rsid w:val="00A24AB8"/>
    <w:rsid w:val="00A258EE"/>
    <w:rsid w:val="00A272A8"/>
    <w:rsid w:val="00A30402"/>
    <w:rsid w:val="00A316E5"/>
    <w:rsid w:val="00A32549"/>
    <w:rsid w:val="00A34D4A"/>
    <w:rsid w:val="00A34E4F"/>
    <w:rsid w:val="00A35483"/>
    <w:rsid w:val="00A35A69"/>
    <w:rsid w:val="00A366A4"/>
    <w:rsid w:val="00A4136D"/>
    <w:rsid w:val="00A431D2"/>
    <w:rsid w:val="00A436CA"/>
    <w:rsid w:val="00A472EA"/>
    <w:rsid w:val="00A517FD"/>
    <w:rsid w:val="00A55977"/>
    <w:rsid w:val="00A55A8B"/>
    <w:rsid w:val="00A55C6B"/>
    <w:rsid w:val="00A607AB"/>
    <w:rsid w:val="00A60BEB"/>
    <w:rsid w:val="00A62017"/>
    <w:rsid w:val="00A62B81"/>
    <w:rsid w:val="00A63FF4"/>
    <w:rsid w:val="00A64C55"/>
    <w:rsid w:val="00A66787"/>
    <w:rsid w:val="00A700F4"/>
    <w:rsid w:val="00A701EC"/>
    <w:rsid w:val="00A70DF8"/>
    <w:rsid w:val="00A71D52"/>
    <w:rsid w:val="00A72364"/>
    <w:rsid w:val="00A72F75"/>
    <w:rsid w:val="00A754FA"/>
    <w:rsid w:val="00A75E50"/>
    <w:rsid w:val="00A821EB"/>
    <w:rsid w:val="00A82EFF"/>
    <w:rsid w:val="00A83398"/>
    <w:rsid w:val="00A834A8"/>
    <w:rsid w:val="00A8390C"/>
    <w:rsid w:val="00A83DC3"/>
    <w:rsid w:val="00A857A1"/>
    <w:rsid w:val="00A861B1"/>
    <w:rsid w:val="00A865A3"/>
    <w:rsid w:val="00A874F5"/>
    <w:rsid w:val="00A87B8B"/>
    <w:rsid w:val="00A87CF0"/>
    <w:rsid w:val="00A906D2"/>
    <w:rsid w:val="00A91322"/>
    <w:rsid w:val="00A91C9C"/>
    <w:rsid w:val="00A937D2"/>
    <w:rsid w:val="00A93F0C"/>
    <w:rsid w:val="00A94819"/>
    <w:rsid w:val="00A956C2"/>
    <w:rsid w:val="00A960AC"/>
    <w:rsid w:val="00A96ED3"/>
    <w:rsid w:val="00A97E42"/>
    <w:rsid w:val="00A97EE2"/>
    <w:rsid w:val="00AA1E7A"/>
    <w:rsid w:val="00AA2A75"/>
    <w:rsid w:val="00AA2F31"/>
    <w:rsid w:val="00AA2FCF"/>
    <w:rsid w:val="00AA39DB"/>
    <w:rsid w:val="00AA72AD"/>
    <w:rsid w:val="00AB1209"/>
    <w:rsid w:val="00AB59EF"/>
    <w:rsid w:val="00AB6495"/>
    <w:rsid w:val="00AC21C2"/>
    <w:rsid w:val="00AC25B0"/>
    <w:rsid w:val="00AC2E96"/>
    <w:rsid w:val="00AC47D2"/>
    <w:rsid w:val="00AC53ED"/>
    <w:rsid w:val="00AC6374"/>
    <w:rsid w:val="00AC71EF"/>
    <w:rsid w:val="00AD11BB"/>
    <w:rsid w:val="00AD1641"/>
    <w:rsid w:val="00AD5E8D"/>
    <w:rsid w:val="00AE04E1"/>
    <w:rsid w:val="00AE11E4"/>
    <w:rsid w:val="00AE3930"/>
    <w:rsid w:val="00AE3BFE"/>
    <w:rsid w:val="00AE3C4E"/>
    <w:rsid w:val="00AE747D"/>
    <w:rsid w:val="00AE7DDA"/>
    <w:rsid w:val="00AF0CCA"/>
    <w:rsid w:val="00AF2B44"/>
    <w:rsid w:val="00AF51FD"/>
    <w:rsid w:val="00AF578D"/>
    <w:rsid w:val="00AF63BC"/>
    <w:rsid w:val="00AF6B80"/>
    <w:rsid w:val="00B003C7"/>
    <w:rsid w:val="00B01004"/>
    <w:rsid w:val="00B01D1D"/>
    <w:rsid w:val="00B033A4"/>
    <w:rsid w:val="00B04FD3"/>
    <w:rsid w:val="00B064CD"/>
    <w:rsid w:val="00B117F9"/>
    <w:rsid w:val="00B1436F"/>
    <w:rsid w:val="00B14CDB"/>
    <w:rsid w:val="00B15089"/>
    <w:rsid w:val="00B153BB"/>
    <w:rsid w:val="00B15FC2"/>
    <w:rsid w:val="00B1615A"/>
    <w:rsid w:val="00B16E57"/>
    <w:rsid w:val="00B21437"/>
    <w:rsid w:val="00B225F9"/>
    <w:rsid w:val="00B22C8F"/>
    <w:rsid w:val="00B248EC"/>
    <w:rsid w:val="00B2494F"/>
    <w:rsid w:val="00B24D13"/>
    <w:rsid w:val="00B24EF7"/>
    <w:rsid w:val="00B25361"/>
    <w:rsid w:val="00B278F3"/>
    <w:rsid w:val="00B317FE"/>
    <w:rsid w:val="00B33992"/>
    <w:rsid w:val="00B3426E"/>
    <w:rsid w:val="00B36383"/>
    <w:rsid w:val="00B36458"/>
    <w:rsid w:val="00B37DFB"/>
    <w:rsid w:val="00B40BF8"/>
    <w:rsid w:val="00B4134A"/>
    <w:rsid w:val="00B41710"/>
    <w:rsid w:val="00B425B6"/>
    <w:rsid w:val="00B44945"/>
    <w:rsid w:val="00B45C5E"/>
    <w:rsid w:val="00B46B14"/>
    <w:rsid w:val="00B47C30"/>
    <w:rsid w:val="00B47C89"/>
    <w:rsid w:val="00B50BB4"/>
    <w:rsid w:val="00B5108B"/>
    <w:rsid w:val="00B51DC5"/>
    <w:rsid w:val="00B523A1"/>
    <w:rsid w:val="00B53277"/>
    <w:rsid w:val="00B53946"/>
    <w:rsid w:val="00B55BF9"/>
    <w:rsid w:val="00B56246"/>
    <w:rsid w:val="00B565FC"/>
    <w:rsid w:val="00B61B17"/>
    <w:rsid w:val="00B61EEC"/>
    <w:rsid w:val="00B62400"/>
    <w:rsid w:val="00B63B6C"/>
    <w:rsid w:val="00B641FF"/>
    <w:rsid w:val="00B6524A"/>
    <w:rsid w:val="00B66B2A"/>
    <w:rsid w:val="00B71525"/>
    <w:rsid w:val="00B72239"/>
    <w:rsid w:val="00B74811"/>
    <w:rsid w:val="00B76853"/>
    <w:rsid w:val="00B80610"/>
    <w:rsid w:val="00B81E62"/>
    <w:rsid w:val="00B8324D"/>
    <w:rsid w:val="00B835EB"/>
    <w:rsid w:val="00B84E0B"/>
    <w:rsid w:val="00B915D0"/>
    <w:rsid w:val="00B930D6"/>
    <w:rsid w:val="00B934AC"/>
    <w:rsid w:val="00B94FBC"/>
    <w:rsid w:val="00B96139"/>
    <w:rsid w:val="00B965D1"/>
    <w:rsid w:val="00B9748C"/>
    <w:rsid w:val="00BA07E5"/>
    <w:rsid w:val="00BA0C80"/>
    <w:rsid w:val="00BA199B"/>
    <w:rsid w:val="00BA1FB6"/>
    <w:rsid w:val="00BA29AC"/>
    <w:rsid w:val="00BA3F3F"/>
    <w:rsid w:val="00BB15AA"/>
    <w:rsid w:val="00BB1635"/>
    <w:rsid w:val="00BB16E9"/>
    <w:rsid w:val="00BB29B4"/>
    <w:rsid w:val="00BB3318"/>
    <w:rsid w:val="00BB3467"/>
    <w:rsid w:val="00BB470B"/>
    <w:rsid w:val="00BB575C"/>
    <w:rsid w:val="00BB6C33"/>
    <w:rsid w:val="00BB731C"/>
    <w:rsid w:val="00BC0365"/>
    <w:rsid w:val="00BC188A"/>
    <w:rsid w:val="00BC2594"/>
    <w:rsid w:val="00BC42FA"/>
    <w:rsid w:val="00BC5347"/>
    <w:rsid w:val="00BC608C"/>
    <w:rsid w:val="00BC6CC7"/>
    <w:rsid w:val="00BD163A"/>
    <w:rsid w:val="00BD28E2"/>
    <w:rsid w:val="00BD4816"/>
    <w:rsid w:val="00BD5661"/>
    <w:rsid w:val="00BD5A1A"/>
    <w:rsid w:val="00BD7097"/>
    <w:rsid w:val="00BE226F"/>
    <w:rsid w:val="00BE28D1"/>
    <w:rsid w:val="00BE5584"/>
    <w:rsid w:val="00BE62D1"/>
    <w:rsid w:val="00BE6C31"/>
    <w:rsid w:val="00BE7F1C"/>
    <w:rsid w:val="00BF005D"/>
    <w:rsid w:val="00BF00F6"/>
    <w:rsid w:val="00BF188A"/>
    <w:rsid w:val="00BF3C5F"/>
    <w:rsid w:val="00BF4E6D"/>
    <w:rsid w:val="00BF7219"/>
    <w:rsid w:val="00C0101F"/>
    <w:rsid w:val="00C02662"/>
    <w:rsid w:val="00C04833"/>
    <w:rsid w:val="00C04F7A"/>
    <w:rsid w:val="00C05C5A"/>
    <w:rsid w:val="00C05F2C"/>
    <w:rsid w:val="00C0699B"/>
    <w:rsid w:val="00C069EF"/>
    <w:rsid w:val="00C07274"/>
    <w:rsid w:val="00C07A73"/>
    <w:rsid w:val="00C12B2D"/>
    <w:rsid w:val="00C1572E"/>
    <w:rsid w:val="00C15B2B"/>
    <w:rsid w:val="00C17B8C"/>
    <w:rsid w:val="00C21589"/>
    <w:rsid w:val="00C25EBF"/>
    <w:rsid w:val="00C26D0A"/>
    <w:rsid w:val="00C26EF9"/>
    <w:rsid w:val="00C27748"/>
    <w:rsid w:val="00C30731"/>
    <w:rsid w:val="00C30B51"/>
    <w:rsid w:val="00C33086"/>
    <w:rsid w:val="00C35520"/>
    <w:rsid w:val="00C36052"/>
    <w:rsid w:val="00C36A18"/>
    <w:rsid w:val="00C3750A"/>
    <w:rsid w:val="00C377FB"/>
    <w:rsid w:val="00C378C7"/>
    <w:rsid w:val="00C40015"/>
    <w:rsid w:val="00C43899"/>
    <w:rsid w:val="00C469E9"/>
    <w:rsid w:val="00C46DB5"/>
    <w:rsid w:val="00C50773"/>
    <w:rsid w:val="00C5089A"/>
    <w:rsid w:val="00C50A07"/>
    <w:rsid w:val="00C54BB8"/>
    <w:rsid w:val="00C56F1C"/>
    <w:rsid w:val="00C56F20"/>
    <w:rsid w:val="00C57C86"/>
    <w:rsid w:val="00C60FFD"/>
    <w:rsid w:val="00C62171"/>
    <w:rsid w:val="00C63C36"/>
    <w:rsid w:val="00C64801"/>
    <w:rsid w:val="00C64D68"/>
    <w:rsid w:val="00C66578"/>
    <w:rsid w:val="00C70F52"/>
    <w:rsid w:val="00C7160A"/>
    <w:rsid w:val="00C7178E"/>
    <w:rsid w:val="00C71F7C"/>
    <w:rsid w:val="00C722D2"/>
    <w:rsid w:val="00C735C6"/>
    <w:rsid w:val="00C73A26"/>
    <w:rsid w:val="00C75155"/>
    <w:rsid w:val="00C75BF5"/>
    <w:rsid w:val="00C769CA"/>
    <w:rsid w:val="00C776DE"/>
    <w:rsid w:val="00C83DEA"/>
    <w:rsid w:val="00C857DC"/>
    <w:rsid w:val="00C85A3A"/>
    <w:rsid w:val="00C87977"/>
    <w:rsid w:val="00C90593"/>
    <w:rsid w:val="00C94221"/>
    <w:rsid w:val="00C9509C"/>
    <w:rsid w:val="00C95D88"/>
    <w:rsid w:val="00C97FED"/>
    <w:rsid w:val="00CA15DE"/>
    <w:rsid w:val="00CA3E7F"/>
    <w:rsid w:val="00CA4428"/>
    <w:rsid w:val="00CA4A41"/>
    <w:rsid w:val="00CA4C4C"/>
    <w:rsid w:val="00CA613B"/>
    <w:rsid w:val="00CA62AC"/>
    <w:rsid w:val="00CA69FF"/>
    <w:rsid w:val="00CA6F3B"/>
    <w:rsid w:val="00CB4231"/>
    <w:rsid w:val="00CB47B8"/>
    <w:rsid w:val="00CB6B50"/>
    <w:rsid w:val="00CC2401"/>
    <w:rsid w:val="00CC3F3A"/>
    <w:rsid w:val="00CC48C4"/>
    <w:rsid w:val="00CC6544"/>
    <w:rsid w:val="00CC6722"/>
    <w:rsid w:val="00CC7E6F"/>
    <w:rsid w:val="00CD0891"/>
    <w:rsid w:val="00CD1174"/>
    <w:rsid w:val="00CD166C"/>
    <w:rsid w:val="00CD19D0"/>
    <w:rsid w:val="00CD38BE"/>
    <w:rsid w:val="00CD5825"/>
    <w:rsid w:val="00CD5CCA"/>
    <w:rsid w:val="00CE065E"/>
    <w:rsid w:val="00CE0A1F"/>
    <w:rsid w:val="00CE2D25"/>
    <w:rsid w:val="00CE3116"/>
    <w:rsid w:val="00CE4E7D"/>
    <w:rsid w:val="00CE6321"/>
    <w:rsid w:val="00CE6AF1"/>
    <w:rsid w:val="00CE751F"/>
    <w:rsid w:val="00CE7EEB"/>
    <w:rsid w:val="00CF0030"/>
    <w:rsid w:val="00CF038D"/>
    <w:rsid w:val="00CF0D4E"/>
    <w:rsid w:val="00CF0F9F"/>
    <w:rsid w:val="00CF1C84"/>
    <w:rsid w:val="00CF1DA9"/>
    <w:rsid w:val="00CF53A7"/>
    <w:rsid w:val="00CF5C18"/>
    <w:rsid w:val="00D00C8A"/>
    <w:rsid w:val="00D0230F"/>
    <w:rsid w:val="00D02EB7"/>
    <w:rsid w:val="00D0318F"/>
    <w:rsid w:val="00D04762"/>
    <w:rsid w:val="00D05380"/>
    <w:rsid w:val="00D06362"/>
    <w:rsid w:val="00D10CA7"/>
    <w:rsid w:val="00D12507"/>
    <w:rsid w:val="00D130CB"/>
    <w:rsid w:val="00D1482C"/>
    <w:rsid w:val="00D15AD4"/>
    <w:rsid w:val="00D17772"/>
    <w:rsid w:val="00D177D3"/>
    <w:rsid w:val="00D17AB4"/>
    <w:rsid w:val="00D22017"/>
    <w:rsid w:val="00D2353D"/>
    <w:rsid w:val="00D23D07"/>
    <w:rsid w:val="00D23F65"/>
    <w:rsid w:val="00D2415D"/>
    <w:rsid w:val="00D24219"/>
    <w:rsid w:val="00D24252"/>
    <w:rsid w:val="00D26742"/>
    <w:rsid w:val="00D26885"/>
    <w:rsid w:val="00D33362"/>
    <w:rsid w:val="00D33371"/>
    <w:rsid w:val="00D343A9"/>
    <w:rsid w:val="00D3491A"/>
    <w:rsid w:val="00D34C77"/>
    <w:rsid w:val="00D34FC1"/>
    <w:rsid w:val="00D35A83"/>
    <w:rsid w:val="00D36339"/>
    <w:rsid w:val="00D40565"/>
    <w:rsid w:val="00D44975"/>
    <w:rsid w:val="00D45450"/>
    <w:rsid w:val="00D459F5"/>
    <w:rsid w:val="00D46278"/>
    <w:rsid w:val="00D47FB2"/>
    <w:rsid w:val="00D50487"/>
    <w:rsid w:val="00D50B93"/>
    <w:rsid w:val="00D522D6"/>
    <w:rsid w:val="00D535A4"/>
    <w:rsid w:val="00D55555"/>
    <w:rsid w:val="00D56762"/>
    <w:rsid w:val="00D56913"/>
    <w:rsid w:val="00D57BFD"/>
    <w:rsid w:val="00D618D3"/>
    <w:rsid w:val="00D625B9"/>
    <w:rsid w:val="00D62683"/>
    <w:rsid w:val="00D63DE8"/>
    <w:rsid w:val="00D6429F"/>
    <w:rsid w:val="00D671F3"/>
    <w:rsid w:val="00D67B59"/>
    <w:rsid w:val="00D70098"/>
    <w:rsid w:val="00D70275"/>
    <w:rsid w:val="00D72972"/>
    <w:rsid w:val="00D7328D"/>
    <w:rsid w:val="00D734F4"/>
    <w:rsid w:val="00D74219"/>
    <w:rsid w:val="00D74B4A"/>
    <w:rsid w:val="00D7745A"/>
    <w:rsid w:val="00D801DC"/>
    <w:rsid w:val="00D80EE2"/>
    <w:rsid w:val="00D8165C"/>
    <w:rsid w:val="00D82139"/>
    <w:rsid w:val="00D829F3"/>
    <w:rsid w:val="00D82B95"/>
    <w:rsid w:val="00D82FEF"/>
    <w:rsid w:val="00D84856"/>
    <w:rsid w:val="00D84DE4"/>
    <w:rsid w:val="00D8649E"/>
    <w:rsid w:val="00D86557"/>
    <w:rsid w:val="00D86C4C"/>
    <w:rsid w:val="00D91215"/>
    <w:rsid w:val="00D9223F"/>
    <w:rsid w:val="00D94BBA"/>
    <w:rsid w:val="00D955B4"/>
    <w:rsid w:val="00DA266C"/>
    <w:rsid w:val="00DA281F"/>
    <w:rsid w:val="00DA2BF7"/>
    <w:rsid w:val="00DB0698"/>
    <w:rsid w:val="00DB105A"/>
    <w:rsid w:val="00DB34C6"/>
    <w:rsid w:val="00DB6201"/>
    <w:rsid w:val="00DB6E17"/>
    <w:rsid w:val="00DB6FC9"/>
    <w:rsid w:val="00DC34BC"/>
    <w:rsid w:val="00DC578E"/>
    <w:rsid w:val="00DC7881"/>
    <w:rsid w:val="00DC7A63"/>
    <w:rsid w:val="00DD26B9"/>
    <w:rsid w:val="00DD436B"/>
    <w:rsid w:val="00DD5A8B"/>
    <w:rsid w:val="00DD5FC1"/>
    <w:rsid w:val="00DE3D95"/>
    <w:rsid w:val="00DE53CC"/>
    <w:rsid w:val="00DE585D"/>
    <w:rsid w:val="00DF0613"/>
    <w:rsid w:val="00DF1D00"/>
    <w:rsid w:val="00DF1EE7"/>
    <w:rsid w:val="00DF1EE9"/>
    <w:rsid w:val="00DF20B0"/>
    <w:rsid w:val="00DF25DA"/>
    <w:rsid w:val="00DF4A8E"/>
    <w:rsid w:val="00DF72FA"/>
    <w:rsid w:val="00DF76C0"/>
    <w:rsid w:val="00DF7937"/>
    <w:rsid w:val="00E01F75"/>
    <w:rsid w:val="00E02385"/>
    <w:rsid w:val="00E02D02"/>
    <w:rsid w:val="00E033AE"/>
    <w:rsid w:val="00E037A6"/>
    <w:rsid w:val="00E045CC"/>
    <w:rsid w:val="00E050E5"/>
    <w:rsid w:val="00E05758"/>
    <w:rsid w:val="00E05A10"/>
    <w:rsid w:val="00E07E33"/>
    <w:rsid w:val="00E07F4E"/>
    <w:rsid w:val="00E1060C"/>
    <w:rsid w:val="00E11A44"/>
    <w:rsid w:val="00E1203F"/>
    <w:rsid w:val="00E1350B"/>
    <w:rsid w:val="00E13E71"/>
    <w:rsid w:val="00E14621"/>
    <w:rsid w:val="00E16FBC"/>
    <w:rsid w:val="00E21482"/>
    <w:rsid w:val="00E21B3F"/>
    <w:rsid w:val="00E222BA"/>
    <w:rsid w:val="00E23A23"/>
    <w:rsid w:val="00E25817"/>
    <w:rsid w:val="00E268EF"/>
    <w:rsid w:val="00E31009"/>
    <w:rsid w:val="00E33F7A"/>
    <w:rsid w:val="00E33FE5"/>
    <w:rsid w:val="00E35815"/>
    <w:rsid w:val="00E36235"/>
    <w:rsid w:val="00E4001A"/>
    <w:rsid w:val="00E40CB1"/>
    <w:rsid w:val="00E411E3"/>
    <w:rsid w:val="00E41F47"/>
    <w:rsid w:val="00E4248D"/>
    <w:rsid w:val="00E446FD"/>
    <w:rsid w:val="00E44828"/>
    <w:rsid w:val="00E46DFA"/>
    <w:rsid w:val="00E47691"/>
    <w:rsid w:val="00E476FE"/>
    <w:rsid w:val="00E50AE6"/>
    <w:rsid w:val="00E52081"/>
    <w:rsid w:val="00E60385"/>
    <w:rsid w:val="00E62474"/>
    <w:rsid w:val="00E63049"/>
    <w:rsid w:val="00E64332"/>
    <w:rsid w:val="00E644C3"/>
    <w:rsid w:val="00E65D3B"/>
    <w:rsid w:val="00E66B5C"/>
    <w:rsid w:val="00E71684"/>
    <w:rsid w:val="00E72CC2"/>
    <w:rsid w:val="00E73B74"/>
    <w:rsid w:val="00E752BA"/>
    <w:rsid w:val="00E7553E"/>
    <w:rsid w:val="00E7768F"/>
    <w:rsid w:val="00E80C80"/>
    <w:rsid w:val="00E81463"/>
    <w:rsid w:val="00E83CA7"/>
    <w:rsid w:val="00E8424F"/>
    <w:rsid w:val="00E872B9"/>
    <w:rsid w:val="00E9067B"/>
    <w:rsid w:val="00E910D2"/>
    <w:rsid w:val="00E9341F"/>
    <w:rsid w:val="00E9628D"/>
    <w:rsid w:val="00E970EF"/>
    <w:rsid w:val="00E97C84"/>
    <w:rsid w:val="00EA0C30"/>
    <w:rsid w:val="00EA20E7"/>
    <w:rsid w:val="00EA321E"/>
    <w:rsid w:val="00EA3403"/>
    <w:rsid w:val="00EA35E7"/>
    <w:rsid w:val="00EA36D1"/>
    <w:rsid w:val="00EA5416"/>
    <w:rsid w:val="00EB1741"/>
    <w:rsid w:val="00EB1D5C"/>
    <w:rsid w:val="00EB1D8B"/>
    <w:rsid w:val="00EB3C3E"/>
    <w:rsid w:val="00EB3DE2"/>
    <w:rsid w:val="00EB3E74"/>
    <w:rsid w:val="00EC037C"/>
    <w:rsid w:val="00EC2F0D"/>
    <w:rsid w:val="00EC5333"/>
    <w:rsid w:val="00EC756E"/>
    <w:rsid w:val="00ED22F0"/>
    <w:rsid w:val="00ED5C3E"/>
    <w:rsid w:val="00ED74A4"/>
    <w:rsid w:val="00ED780A"/>
    <w:rsid w:val="00EE18E8"/>
    <w:rsid w:val="00EE2108"/>
    <w:rsid w:val="00EE2D99"/>
    <w:rsid w:val="00EE6D90"/>
    <w:rsid w:val="00EF1480"/>
    <w:rsid w:val="00EF2768"/>
    <w:rsid w:val="00EF6B4F"/>
    <w:rsid w:val="00F00E49"/>
    <w:rsid w:val="00F01DEC"/>
    <w:rsid w:val="00F01FDE"/>
    <w:rsid w:val="00F030BB"/>
    <w:rsid w:val="00F05409"/>
    <w:rsid w:val="00F05589"/>
    <w:rsid w:val="00F06787"/>
    <w:rsid w:val="00F0716D"/>
    <w:rsid w:val="00F07B95"/>
    <w:rsid w:val="00F07D82"/>
    <w:rsid w:val="00F11F28"/>
    <w:rsid w:val="00F12068"/>
    <w:rsid w:val="00F120F5"/>
    <w:rsid w:val="00F1242F"/>
    <w:rsid w:val="00F12DE2"/>
    <w:rsid w:val="00F13705"/>
    <w:rsid w:val="00F14BA0"/>
    <w:rsid w:val="00F16DC6"/>
    <w:rsid w:val="00F175AF"/>
    <w:rsid w:val="00F17C81"/>
    <w:rsid w:val="00F20397"/>
    <w:rsid w:val="00F20FC7"/>
    <w:rsid w:val="00F211C5"/>
    <w:rsid w:val="00F213F7"/>
    <w:rsid w:val="00F23141"/>
    <w:rsid w:val="00F232ED"/>
    <w:rsid w:val="00F23F93"/>
    <w:rsid w:val="00F2498B"/>
    <w:rsid w:val="00F24998"/>
    <w:rsid w:val="00F24EC5"/>
    <w:rsid w:val="00F25F65"/>
    <w:rsid w:val="00F26B1F"/>
    <w:rsid w:val="00F26D99"/>
    <w:rsid w:val="00F26ED0"/>
    <w:rsid w:val="00F27853"/>
    <w:rsid w:val="00F30BB9"/>
    <w:rsid w:val="00F32CA8"/>
    <w:rsid w:val="00F3339B"/>
    <w:rsid w:val="00F342FE"/>
    <w:rsid w:val="00F348A9"/>
    <w:rsid w:val="00F356A0"/>
    <w:rsid w:val="00F35CBA"/>
    <w:rsid w:val="00F36281"/>
    <w:rsid w:val="00F36638"/>
    <w:rsid w:val="00F36C3F"/>
    <w:rsid w:val="00F36D0D"/>
    <w:rsid w:val="00F4076E"/>
    <w:rsid w:val="00F40F3E"/>
    <w:rsid w:val="00F4471D"/>
    <w:rsid w:val="00F44759"/>
    <w:rsid w:val="00F44E8B"/>
    <w:rsid w:val="00F45B3D"/>
    <w:rsid w:val="00F470B7"/>
    <w:rsid w:val="00F47649"/>
    <w:rsid w:val="00F478D7"/>
    <w:rsid w:val="00F52566"/>
    <w:rsid w:val="00F53262"/>
    <w:rsid w:val="00F54317"/>
    <w:rsid w:val="00F55C8D"/>
    <w:rsid w:val="00F568DC"/>
    <w:rsid w:val="00F56D3C"/>
    <w:rsid w:val="00F57AC6"/>
    <w:rsid w:val="00F603CB"/>
    <w:rsid w:val="00F612B0"/>
    <w:rsid w:val="00F6217C"/>
    <w:rsid w:val="00F63A51"/>
    <w:rsid w:val="00F63E51"/>
    <w:rsid w:val="00F64459"/>
    <w:rsid w:val="00F661D9"/>
    <w:rsid w:val="00F665B9"/>
    <w:rsid w:val="00F66E08"/>
    <w:rsid w:val="00F675E0"/>
    <w:rsid w:val="00F676C7"/>
    <w:rsid w:val="00F706BA"/>
    <w:rsid w:val="00F719F5"/>
    <w:rsid w:val="00F71A39"/>
    <w:rsid w:val="00F73565"/>
    <w:rsid w:val="00F740AD"/>
    <w:rsid w:val="00F7508A"/>
    <w:rsid w:val="00F7542F"/>
    <w:rsid w:val="00F756F3"/>
    <w:rsid w:val="00F77560"/>
    <w:rsid w:val="00F8142D"/>
    <w:rsid w:val="00F82DFB"/>
    <w:rsid w:val="00F84339"/>
    <w:rsid w:val="00F853C4"/>
    <w:rsid w:val="00F858F4"/>
    <w:rsid w:val="00F85EAB"/>
    <w:rsid w:val="00F9031D"/>
    <w:rsid w:val="00F905E9"/>
    <w:rsid w:val="00F91102"/>
    <w:rsid w:val="00F922E6"/>
    <w:rsid w:val="00F9251B"/>
    <w:rsid w:val="00F92AD7"/>
    <w:rsid w:val="00F93466"/>
    <w:rsid w:val="00F941C3"/>
    <w:rsid w:val="00F95AB9"/>
    <w:rsid w:val="00F95EE1"/>
    <w:rsid w:val="00F9689B"/>
    <w:rsid w:val="00F96B71"/>
    <w:rsid w:val="00F96C52"/>
    <w:rsid w:val="00FA1554"/>
    <w:rsid w:val="00FA1F16"/>
    <w:rsid w:val="00FA212B"/>
    <w:rsid w:val="00FA247D"/>
    <w:rsid w:val="00FA2665"/>
    <w:rsid w:val="00FA51A7"/>
    <w:rsid w:val="00FA67C1"/>
    <w:rsid w:val="00FA7322"/>
    <w:rsid w:val="00FB11F6"/>
    <w:rsid w:val="00FB17D3"/>
    <w:rsid w:val="00FB3071"/>
    <w:rsid w:val="00FB48E9"/>
    <w:rsid w:val="00FB59A3"/>
    <w:rsid w:val="00FB6436"/>
    <w:rsid w:val="00FB73F6"/>
    <w:rsid w:val="00FC2572"/>
    <w:rsid w:val="00FC273D"/>
    <w:rsid w:val="00FC2B3D"/>
    <w:rsid w:val="00FC414D"/>
    <w:rsid w:val="00FC663B"/>
    <w:rsid w:val="00FD05DA"/>
    <w:rsid w:val="00FD0FCC"/>
    <w:rsid w:val="00FD5292"/>
    <w:rsid w:val="00FD6C6C"/>
    <w:rsid w:val="00FD781D"/>
    <w:rsid w:val="00FE0540"/>
    <w:rsid w:val="00FE1275"/>
    <w:rsid w:val="00FE2AE4"/>
    <w:rsid w:val="00FE2CB6"/>
    <w:rsid w:val="00FE37F0"/>
    <w:rsid w:val="00FE4AFC"/>
    <w:rsid w:val="00FE56EC"/>
    <w:rsid w:val="00FE6046"/>
    <w:rsid w:val="00FE7E18"/>
    <w:rsid w:val="00FF103E"/>
    <w:rsid w:val="00FF37A4"/>
    <w:rsid w:val="00FF41B4"/>
    <w:rsid w:val="00FF474F"/>
    <w:rsid w:val="00FF4C7D"/>
    <w:rsid w:val="00FF7885"/>
    <w:rsid w:val="00FF7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DB105A"/>
    <w:rPr>
      <w:rFonts w:ascii="Tahoma" w:hAnsi="Tahoma" w:cs="Tahoma"/>
      <w:sz w:val="16"/>
      <w:szCs w:val="16"/>
    </w:rPr>
  </w:style>
  <w:style w:type="character" w:customStyle="1" w:styleId="BallongtextChar">
    <w:name w:val="Ballongtext Char"/>
    <w:basedOn w:val="Standardstycketeckensnitt"/>
    <w:link w:val="Ballongtext"/>
    <w:rsid w:val="00DB105A"/>
    <w:rPr>
      <w:rFonts w:ascii="Tahoma" w:hAnsi="Tahoma" w:cs="Tahoma"/>
      <w:sz w:val="16"/>
      <w:szCs w:val="16"/>
    </w:rPr>
  </w:style>
  <w:style w:type="paragraph" w:styleId="Normalwebb">
    <w:name w:val="Normal (Web)"/>
    <w:basedOn w:val="Normal"/>
    <w:uiPriority w:val="99"/>
    <w:unhideWhenUsed/>
    <w:rsid w:val="00DB105A"/>
    <w:pPr>
      <w:spacing w:before="100" w:beforeAutospacing="1" w:after="192"/>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DB105A"/>
    <w:rPr>
      <w:rFonts w:ascii="Tahoma" w:hAnsi="Tahoma" w:cs="Tahoma"/>
      <w:sz w:val="16"/>
      <w:szCs w:val="16"/>
    </w:rPr>
  </w:style>
  <w:style w:type="character" w:customStyle="1" w:styleId="BallongtextChar">
    <w:name w:val="Ballongtext Char"/>
    <w:basedOn w:val="Standardstycketeckensnitt"/>
    <w:link w:val="Ballongtext"/>
    <w:rsid w:val="00DB105A"/>
    <w:rPr>
      <w:rFonts w:ascii="Tahoma" w:hAnsi="Tahoma" w:cs="Tahoma"/>
      <w:sz w:val="16"/>
      <w:szCs w:val="16"/>
    </w:rPr>
  </w:style>
  <w:style w:type="paragraph" w:styleId="Normalwebb">
    <w:name w:val="Normal (Web)"/>
    <w:basedOn w:val="Normal"/>
    <w:uiPriority w:val="99"/>
    <w:unhideWhenUsed/>
    <w:rsid w:val="00DB105A"/>
    <w:pPr>
      <w:spacing w:before="100" w:beforeAutospacing="1" w:after="19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0490">
      <w:bodyDiv w:val="1"/>
      <w:marLeft w:val="0"/>
      <w:marRight w:val="0"/>
      <w:marTop w:val="0"/>
      <w:marBottom w:val="0"/>
      <w:divBdr>
        <w:top w:val="none" w:sz="0" w:space="0" w:color="auto"/>
        <w:left w:val="none" w:sz="0" w:space="0" w:color="auto"/>
        <w:bottom w:val="none" w:sz="0" w:space="0" w:color="auto"/>
        <w:right w:val="none" w:sz="0" w:space="0" w:color="auto"/>
      </w:divBdr>
      <w:divsChild>
        <w:div w:id="1970550388">
          <w:marLeft w:val="0"/>
          <w:marRight w:val="0"/>
          <w:marTop w:val="0"/>
          <w:marBottom w:val="0"/>
          <w:divBdr>
            <w:top w:val="none" w:sz="0" w:space="0" w:color="auto"/>
            <w:left w:val="none" w:sz="0" w:space="0" w:color="auto"/>
            <w:bottom w:val="none" w:sz="0" w:space="0" w:color="auto"/>
            <w:right w:val="none" w:sz="0" w:space="0" w:color="auto"/>
          </w:divBdr>
          <w:divsChild>
            <w:div w:id="1275210925">
              <w:marLeft w:val="195"/>
              <w:marRight w:val="180"/>
              <w:marTop w:val="0"/>
              <w:marBottom w:val="0"/>
              <w:divBdr>
                <w:top w:val="none" w:sz="0" w:space="0" w:color="auto"/>
                <w:left w:val="none" w:sz="0" w:space="0" w:color="auto"/>
                <w:bottom w:val="none" w:sz="0" w:space="0" w:color="auto"/>
                <w:right w:val="none" w:sz="0" w:space="0" w:color="auto"/>
              </w:divBdr>
              <w:divsChild>
                <w:div w:id="2024478276">
                  <w:marLeft w:val="195"/>
                  <w:marRight w:val="180"/>
                  <w:marTop w:val="0"/>
                  <w:marBottom w:val="0"/>
                  <w:divBdr>
                    <w:top w:val="none" w:sz="0" w:space="0" w:color="auto"/>
                    <w:left w:val="none" w:sz="0" w:space="0" w:color="auto"/>
                    <w:bottom w:val="none" w:sz="0" w:space="0" w:color="auto"/>
                    <w:right w:val="none" w:sz="0" w:space="0" w:color="auto"/>
                  </w:divBdr>
                  <w:divsChild>
                    <w:div w:id="910315185">
                      <w:marLeft w:val="195"/>
                      <w:marRight w:val="180"/>
                      <w:marTop w:val="0"/>
                      <w:marBottom w:val="0"/>
                      <w:divBdr>
                        <w:top w:val="none" w:sz="0" w:space="0" w:color="auto"/>
                        <w:left w:val="none" w:sz="0" w:space="0" w:color="auto"/>
                        <w:bottom w:val="none" w:sz="0" w:space="0" w:color="auto"/>
                        <w:right w:val="none" w:sz="0" w:space="0" w:color="auto"/>
                      </w:divBdr>
                      <w:divsChild>
                        <w:div w:id="910702771">
                          <w:marLeft w:val="0"/>
                          <w:marRight w:val="0"/>
                          <w:marTop w:val="0"/>
                          <w:marBottom w:val="0"/>
                          <w:divBdr>
                            <w:top w:val="none" w:sz="0" w:space="0" w:color="auto"/>
                            <w:left w:val="none" w:sz="0" w:space="0" w:color="auto"/>
                            <w:bottom w:val="none" w:sz="0" w:space="0" w:color="auto"/>
                            <w:right w:val="none" w:sz="0" w:space="0" w:color="auto"/>
                          </w:divBdr>
                          <w:divsChild>
                            <w:div w:id="1971551419">
                              <w:marLeft w:val="195"/>
                              <w:marRight w:val="180"/>
                              <w:marTop w:val="0"/>
                              <w:marBottom w:val="0"/>
                              <w:divBdr>
                                <w:top w:val="none" w:sz="0" w:space="0" w:color="auto"/>
                                <w:left w:val="none" w:sz="0" w:space="0" w:color="auto"/>
                                <w:bottom w:val="none" w:sz="0" w:space="0" w:color="auto"/>
                                <w:right w:val="none" w:sz="0" w:space="0" w:color="auto"/>
                              </w:divBdr>
                              <w:divsChild>
                                <w:div w:id="1437823164">
                                  <w:marLeft w:val="195"/>
                                  <w:marRight w:val="180"/>
                                  <w:marTop w:val="0"/>
                                  <w:marBottom w:val="0"/>
                                  <w:divBdr>
                                    <w:top w:val="none" w:sz="0" w:space="0" w:color="auto"/>
                                    <w:left w:val="none" w:sz="0" w:space="0" w:color="auto"/>
                                    <w:bottom w:val="none" w:sz="0" w:space="0" w:color="auto"/>
                                    <w:right w:val="none" w:sz="0" w:space="0" w:color="auto"/>
                                  </w:divBdr>
                                  <w:divsChild>
                                    <w:div w:id="41636575">
                                      <w:marLeft w:val="195"/>
                                      <w:marRight w:val="180"/>
                                      <w:marTop w:val="0"/>
                                      <w:marBottom w:val="0"/>
                                      <w:divBdr>
                                        <w:top w:val="none" w:sz="0" w:space="0" w:color="auto"/>
                                        <w:left w:val="none" w:sz="0" w:space="0" w:color="auto"/>
                                        <w:bottom w:val="none" w:sz="0" w:space="0" w:color="auto"/>
                                        <w:right w:val="none" w:sz="0" w:space="0" w:color="auto"/>
                                      </w:divBdr>
                                      <w:divsChild>
                                        <w:div w:id="1426802253">
                                          <w:marLeft w:val="195"/>
                                          <w:marRight w:val="180"/>
                                          <w:marTop w:val="0"/>
                                          <w:marBottom w:val="0"/>
                                          <w:divBdr>
                                            <w:top w:val="none" w:sz="0" w:space="0" w:color="auto"/>
                                            <w:left w:val="none" w:sz="0" w:space="0" w:color="auto"/>
                                            <w:bottom w:val="none" w:sz="0" w:space="0" w:color="auto"/>
                                            <w:right w:val="none" w:sz="0" w:space="0" w:color="auto"/>
                                          </w:divBdr>
                                          <w:divsChild>
                                            <w:div w:id="1164198869">
                                              <w:marLeft w:val="0"/>
                                              <w:marRight w:val="0"/>
                                              <w:marTop w:val="0"/>
                                              <w:marBottom w:val="0"/>
                                              <w:divBdr>
                                                <w:top w:val="none" w:sz="0" w:space="0" w:color="auto"/>
                                                <w:left w:val="none" w:sz="0" w:space="0" w:color="auto"/>
                                                <w:bottom w:val="none" w:sz="0" w:space="0" w:color="auto"/>
                                                <w:right w:val="none" w:sz="0" w:space="0" w:color="auto"/>
                                              </w:divBdr>
                                              <w:divsChild>
                                                <w:div w:id="133912857">
                                                  <w:marLeft w:val="195"/>
                                                  <w:marRight w:val="180"/>
                                                  <w:marTop w:val="0"/>
                                                  <w:marBottom w:val="0"/>
                                                  <w:divBdr>
                                                    <w:top w:val="none" w:sz="0" w:space="0" w:color="auto"/>
                                                    <w:left w:val="none" w:sz="0" w:space="0" w:color="auto"/>
                                                    <w:bottom w:val="none" w:sz="0" w:space="0" w:color="auto"/>
                                                    <w:right w:val="none" w:sz="0" w:space="0" w:color="auto"/>
                                                  </w:divBdr>
                                                  <w:divsChild>
                                                    <w:div w:id="155464888">
                                                      <w:marLeft w:val="195"/>
                                                      <w:marRight w:val="180"/>
                                                      <w:marTop w:val="0"/>
                                                      <w:marBottom w:val="0"/>
                                                      <w:divBdr>
                                                        <w:top w:val="none" w:sz="0" w:space="0" w:color="auto"/>
                                                        <w:left w:val="none" w:sz="0" w:space="0" w:color="auto"/>
                                                        <w:bottom w:val="none" w:sz="0" w:space="0" w:color="auto"/>
                                                        <w:right w:val="none" w:sz="0" w:space="0" w:color="auto"/>
                                                      </w:divBdr>
                                                      <w:divsChild>
                                                        <w:div w:id="1124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EB499F-DB78-4369-A486-36D59DF49E14}"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E2F4946E-9C66-4E03-B9B2-484FC4105ABD}">
      <dgm:prSet phldrT="[Text]" custT="1"/>
      <dgm:spPr/>
      <dgm:t>
        <a:bodyPr/>
        <a:lstStyle/>
        <a:p>
          <a:r>
            <a:rPr lang="sv-SE" sz="1200" b="1"/>
            <a:t>1.Lösning i tidigt skede</a:t>
          </a:r>
        </a:p>
        <a:p>
          <a:r>
            <a:rPr lang="sv-SE" sz="1200"/>
            <a:t>Lärare ser svårigheter att nå målen - Ser över sin undervisning</a:t>
          </a:r>
        </a:p>
        <a:p>
          <a:endParaRPr lang="sv-SE" sz="1200"/>
        </a:p>
        <a:p>
          <a:r>
            <a:rPr lang="sv-SE" sz="1200"/>
            <a:t>Läraren lyfter ärendet i arbetslaget  </a:t>
          </a:r>
        </a:p>
        <a:p>
          <a:endParaRPr lang="sv-SE" sz="1200"/>
        </a:p>
      </dgm:t>
    </dgm:pt>
    <dgm:pt modelId="{86FD756E-6154-47E5-B69C-8DB6AE32C9C2}" type="parTrans" cxnId="{B0376F55-16F3-4C3E-9B76-608AE52C3A34}">
      <dgm:prSet/>
      <dgm:spPr/>
      <dgm:t>
        <a:bodyPr/>
        <a:lstStyle/>
        <a:p>
          <a:endParaRPr lang="sv-SE"/>
        </a:p>
      </dgm:t>
    </dgm:pt>
    <dgm:pt modelId="{DC437A2B-A39C-44C9-9B07-F003D0A1CE5D}" type="sibTrans" cxnId="{B0376F55-16F3-4C3E-9B76-608AE52C3A34}">
      <dgm:prSet/>
      <dgm:spPr/>
      <dgm:t>
        <a:bodyPr/>
        <a:lstStyle/>
        <a:p>
          <a:endParaRPr lang="sv-SE"/>
        </a:p>
      </dgm:t>
    </dgm:pt>
    <dgm:pt modelId="{4840EE14-7193-4591-8615-2DE5A86DB85A}">
      <dgm:prSet phldrT="[Text]" custT="1"/>
      <dgm:spPr/>
      <dgm:t>
        <a:bodyPr/>
        <a:lstStyle/>
        <a:p>
          <a:endParaRPr lang="sv-SE" sz="1200"/>
        </a:p>
        <a:p>
          <a:endParaRPr lang="sv-SE" sz="1200"/>
        </a:p>
        <a:p>
          <a:endParaRPr lang="sv-SE" sz="1200"/>
        </a:p>
        <a:p>
          <a:r>
            <a:rPr lang="sv-SE" sz="1200" b="1"/>
            <a:t>2.Anmälan och utredning</a:t>
          </a:r>
        </a:p>
        <a:p>
          <a:endParaRPr lang="sv-SE" sz="1200" b="1"/>
        </a:p>
        <a:p>
          <a:r>
            <a:rPr lang="sv-SE" sz="1200"/>
            <a:t>Kontakt med vårdnadshavare sker</a:t>
          </a:r>
        </a:p>
        <a:p>
          <a:r>
            <a:rPr lang="sv-SE" sz="1200"/>
            <a:t>Läraren anmäler till Syv om risk att inte nå målen föreligger. </a:t>
          </a:r>
        </a:p>
        <a:p>
          <a:r>
            <a:rPr lang="sv-SE" sz="1200"/>
            <a:t>Lärare/Mentor ansvarar för att utredning görs i samråd med arbetslaget/alt elevhälsan</a:t>
          </a:r>
        </a:p>
        <a:p>
          <a:endParaRPr lang="sv-SE" sz="1200"/>
        </a:p>
        <a:p>
          <a:endParaRPr lang="sv-SE" sz="1200"/>
        </a:p>
      </dgm:t>
    </dgm:pt>
    <dgm:pt modelId="{987FE251-A1B9-472D-B0EE-F3DC529308DF}" type="parTrans" cxnId="{4295E8DB-D16E-4E42-8DA5-05BDBA0DC639}">
      <dgm:prSet/>
      <dgm:spPr/>
      <dgm:t>
        <a:bodyPr/>
        <a:lstStyle/>
        <a:p>
          <a:endParaRPr lang="sv-SE"/>
        </a:p>
      </dgm:t>
    </dgm:pt>
    <dgm:pt modelId="{7281220D-7AAF-4174-9F82-623B9929A85F}" type="sibTrans" cxnId="{4295E8DB-D16E-4E42-8DA5-05BDBA0DC639}">
      <dgm:prSet/>
      <dgm:spPr/>
      <dgm:t>
        <a:bodyPr/>
        <a:lstStyle/>
        <a:p>
          <a:endParaRPr lang="sv-SE"/>
        </a:p>
      </dgm:t>
    </dgm:pt>
    <dgm:pt modelId="{2590EA29-BE31-4008-A1AE-368F4AD2C93F}">
      <dgm:prSet phldrT="[Text]" custT="1"/>
      <dgm:spPr/>
      <dgm:t>
        <a:bodyPr/>
        <a:lstStyle/>
        <a:p>
          <a:r>
            <a:rPr lang="sv-SE" sz="1200" b="1"/>
            <a:t>3.Beslut om ÅP</a:t>
          </a:r>
        </a:p>
        <a:p>
          <a:endParaRPr lang="sv-SE" sz="1200" b="1"/>
        </a:p>
        <a:p>
          <a:r>
            <a:rPr lang="sv-SE" sz="1200"/>
            <a:t>Utredning lämnas till Syv fvb till elevhälsan</a:t>
          </a:r>
        </a:p>
        <a:p>
          <a:r>
            <a:rPr lang="sv-SE" sz="1200"/>
            <a:t>Rektor beslutar om åtgärdsprogram ska upprättas eller ej</a:t>
          </a:r>
        </a:p>
      </dgm:t>
    </dgm:pt>
    <dgm:pt modelId="{9BE86967-0198-4CF1-B0C3-133F4C9A4AF9}" type="parTrans" cxnId="{9BC8E1E0-B2A2-4FCD-8009-FA5BC7502404}">
      <dgm:prSet/>
      <dgm:spPr/>
      <dgm:t>
        <a:bodyPr/>
        <a:lstStyle/>
        <a:p>
          <a:endParaRPr lang="sv-SE"/>
        </a:p>
      </dgm:t>
    </dgm:pt>
    <dgm:pt modelId="{07D2BB89-F1F0-4136-A8B6-83CDEDE25D1E}" type="sibTrans" cxnId="{9BC8E1E0-B2A2-4FCD-8009-FA5BC7502404}">
      <dgm:prSet/>
      <dgm:spPr/>
      <dgm:t>
        <a:bodyPr/>
        <a:lstStyle/>
        <a:p>
          <a:endParaRPr lang="sv-SE"/>
        </a:p>
      </dgm:t>
    </dgm:pt>
    <dgm:pt modelId="{F63EF8EA-D573-4AFA-84D3-18708839D937}">
      <dgm:prSet custT="1"/>
      <dgm:spPr/>
      <dgm:t>
        <a:bodyPr/>
        <a:lstStyle/>
        <a:p>
          <a:endParaRPr lang="sv-SE" sz="1200" b="1"/>
        </a:p>
        <a:p>
          <a:r>
            <a:rPr lang="sv-SE" sz="1200" b="1"/>
            <a:t>4. Åtgärdsprogram och uppföljning</a:t>
          </a:r>
        </a:p>
        <a:p>
          <a:endParaRPr lang="sv-SE" sz="1200" b="1"/>
        </a:p>
        <a:p>
          <a:r>
            <a:rPr lang="sv-SE" sz="1200"/>
            <a:t>Mentor arbetar fram åtgärdsprogram med stöd av elevhälsan</a:t>
          </a:r>
        </a:p>
        <a:p>
          <a:r>
            <a:rPr lang="sv-SE" sz="1200"/>
            <a:t> ÅP mall används</a:t>
          </a:r>
        </a:p>
        <a:p>
          <a:r>
            <a:rPr lang="sv-SE" sz="1200"/>
            <a:t>Åtgärdprogram följs i samma mall</a:t>
          </a:r>
        </a:p>
      </dgm:t>
    </dgm:pt>
    <dgm:pt modelId="{967981B5-4119-4997-96EA-2D90E186BE8C}" type="parTrans" cxnId="{ECA8B0AD-6D05-4B35-B963-A0F572857759}">
      <dgm:prSet/>
      <dgm:spPr/>
      <dgm:t>
        <a:bodyPr/>
        <a:lstStyle/>
        <a:p>
          <a:endParaRPr lang="sv-SE"/>
        </a:p>
      </dgm:t>
    </dgm:pt>
    <dgm:pt modelId="{C6EB0906-0AD0-4344-A126-DE8FF81068B9}" type="sibTrans" cxnId="{ECA8B0AD-6D05-4B35-B963-A0F572857759}">
      <dgm:prSet/>
      <dgm:spPr/>
      <dgm:t>
        <a:bodyPr/>
        <a:lstStyle/>
        <a:p>
          <a:endParaRPr lang="sv-SE"/>
        </a:p>
      </dgm:t>
    </dgm:pt>
    <dgm:pt modelId="{1404F4A5-BEFB-4DD8-A2F3-895A759D5A34}" type="pres">
      <dgm:prSet presAssocID="{13EB499F-DB78-4369-A486-36D59DF49E14}" presName="Name0" presStyleCnt="0">
        <dgm:presLayoutVars>
          <dgm:dir/>
          <dgm:resizeHandles val="exact"/>
        </dgm:presLayoutVars>
      </dgm:prSet>
      <dgm:spPr/>
    </dgm:pt>
    <dgm:pt modelId="{54475E21-B132-403F-9368-0E61DDD357FA}" type="pres">
      <dgm:prSet presAssocID="{E2F4946E-9C66-4E03-B9B2-484FC4105ABD}" presName="composite" presStyleCnt="0"/>
      <dgm:spPr/>
    </dgm:pt>
    <dgm:pt modelId="{E4564B97-EDDF-40F0-AE7C-CCD9E42B0681}" type="pres">
      <dgm:prSet presAssocID="{E2F4946E-9C66-4E03-B9B2-484FC4105ABD}" presName="bgChev" presStyleLbl="node1" presStyleIdx="0" presStyleCnt="4"/>
      <dgm:spPr/>
    </dgm:pt>
    <dgm:pt modelId="{FE96842D-0996-427B-8952-D22172AAB2BD}" type="pres">
      <dgm:prSet presAssocID="{E2F4946E-9C66-4E03-B9B2-484FC4105ABD}" presName="txNode" presStyleLbl="fgAcc1" presStyleIdx="0" presStyleCnt="4" custScaleX="129117" custScaleY="345628">
        <dgm:presLayoutVars>
          <dgm:bulletEnabled val="1"/>
        </dgm:presLayoutVars>
      </dgm:prSet>
      <dgm:spPr/>
      <dgm:t>
        <a:bodyPr/>
        <a:lstStyle/>
        <a:p>
          <a:endParaRPr lang="sv-SE"/>
        </a:p>
      </dgm:t>
    </dgm:pt>
    <dgm:pt modelId="{CEB4CA2B-3854-4F5D-BCAC-90499922C367}" type="pres">
      <dgm:prSet presAssocID="{DC437A2B-A39C-44C9-9B07-F003D0A1CE5D}" presName="compositeSpace" presStyleCnt="0"/>
      <dgm:spPr/>
    </dgm:pt>
    <dgm:pt modelId="{55867B8A-8BF6-4030-AE3B-0040BDFF7A61}" type="pres">
      <dgm:prSet presAssocID="{4840EE14-7193-4591-8615-2DE5A86DB85A}" presName="composite" presStyleCnt="0"/>
      <dgm:spPr/>
    </dgm:pt>
    <dgm:pt modelId="{5A90B513-3E28-417C-8ABF-C2496EDB231D}" type="pres">
      <dgm:prSet presAssocID="{4840EE14-7193-4591-8615-2DE5A86DB85A}" presName="bgChev" presStyleLbl="node1" presStyleIdx="1" presStyleCnt="4"/>
      <dgm:spPr/>
    </dgm:pt>
    <dgm:pt modelId="{FCAFB8A5-11B4-4B88-87A2-6AE844222277}" type="pres">
      <dgm:prSet presAssocID="{4840EE14-7193-4591-8615-2DE5A86DB85A}" presName="txNode" presStyleLbl="fgAcc1" presStyleIdx="1" presStyleCnt="4" custScaleX="143195" custScaleY="478901" custLinFactNeighborX="-3133" custLinFactNeighborY="-5228">
        <dgm:presLayoutVars>
          <dgm:bulletEnabled val="1"/>
        </dgm:presLayoutVars>
      </dgm:prSet>
      <dgm:spPr/>
      <dgm:t>
        <a:bodyPr/>
        <a:lstStyle/>
        <a:p>
          <a:endParaRPr lang="sv-SE"/>
        </a:p>
      </dgm:t>
    </dgm:pt>
    <dgm:pt modelId="{FEF572FF-0924-42D5-AD0E-950F67AD1E1F}" type="pres">
      <dgm:prSet presAssocID="{7281220D-7AAF-4174-9F82-623B9929A85F}" presName="compositeSpace" presStyleCnt="0"/>
      <dgm:spPr/>
    </dgm:pt>
    <dgm:pt modelId="{4178EFB0-E22B-492F-B458-4736F312E9A4}" type="pres">
      <dgm:prSet presAssocID="{2590EA29-BE31-4008-A1AE-368F4AD2C93F}" presName="composite" presStyleCnt="0"/>
      <dgm:spPr/>
    </dgm:pt>
    <dgm:pt modelId="{993F4C8F-8F2F-4B95-B7B5-E386CCFBD66E}" type="pres">
      <dgm:prSet presAssocID="{2590EA29-BE31-4008-A1AE-368F4AD2C93F}" presName="bgChev" presStyleLbl="node1" presStyleIdx="2" presStyleCnt="4"/>
      <dgm:spPr/>
    </dgm:pt>
    <dgm:pt modelId="{567D23A9-2C33-40E8-AE73-75C5A1CDD9AD}" type="pres">
      <dgm:prSet presAssocID="{2590EA29-BE31-4008-A1AE-368F4AD2C93F}" presName="txNode" presStyleLbl="fgAcc1" presStyleIdx="2" presStyleCnt="4" custScaleX="114231" custScaleY="357637" custLinFactNeighborY="1307">
        <dgm:presLayoutVars>
          <dgm:bulletEnabled val="1"/>
        </dgm:presLayoutVars>
      </dgm:prSet>
      <dgm:spPr/>
      <dgm:t>
        <a:bodyPr/>
        <a:lstStyle/>
        <a:p>
          <a:endParaRPr lang="sv-SE"/>
        </a:p>
      </dgm:t>
    </dgm:pt>
    <dgm:pt modelId="{A86786CD-D965-477F-8E32-D00973EE5088}" type="pres">
      <dgm:prSet presAssocID="{07D2BB89-F1F0-4136-A8B6-83CDEDE25D1E}" presName="compositeSpace" presStyleCnt="0"/>
      <dgm:spPr/>
    </dgm:pt>
    <dgm:pt modelId="{57C8508B-F689-4B9D-A740-7C323EE61226}" type="pres">
      <dgm:prSet presAssocID="{F63EF8EA-D573-4AFA-84D3-18708839D937}" presName="composite" presStyleCnt="0"/>
      <dgm:spPr/>
    </dgm:pt>
    <dgm:pt modelId="{0B41AE1E-7EFA-48D4-94AC-55B685BBE1D2}" type="pres">
      <dgm:prSet presAssocID="{F63EF8EA-D573-4AFA-84D3-18708839D937}" presName="bgChev" presStyleLbl="node1" presStyleIdx="3" presStyleCnt="4"/>
      <dgm:spPr/>
    </dgm:pt>
    <dgm:pt modelId="{BFC98771-E0E1-4BD5-8BEF-D49B9422247E}" type="pres">
      <dgm:prSet presAssocID="{F63EF8EA-D573-4AFA-84D3-18708839D937}" presName="txNode" presStyleLbl="fgAcc1" presStyleIdx="3" presStyleCnt="4" custScaleX="113633" custScaleY="393967" custLinFactNeighborX="191" custLinFactNeighborY="281">
        <dgm:presLayoutVars>
          <dgm:bulletEnabled val="1"/>
        </dgm:presLayoutVars>
      </dgm:prSet>
      <dgm:spPr/>
      <dgm:t>
        <a:bodyPr/>
        <a:lstStyle/>
        <a:p>
          <a:endParaRPr lang="sv-SE"/>
        </a:p>
      </dgm:t>
    </dgm:pt>
  </dgm:ptLst>
  <dgm:cxnLst>
    <dgm:cxn modelId="{7E8C9845-CFAE-4D4A-BE92-DC12EAF9E248}" type="presOf" srcId="{13EB499F-DB78-4369-A486-36D59DF49E14}" destId="{1404F4A5-BEFB-4DD8-A2F3-895A759D5A34}" srcOrd="0" destOrd="0" presId="urn:microsoft.com/office/officeart/2005/8/layout/chevronAccent+Icon"/>
    <dgm:cxn modelId="{B0376F55-16F3-4C3E-9B76-608AE52C3A34}" srcId="{13EB499F-DB78-4369-A486-36D59DF49E14}" destId="{E2F4946E-9C66-4E03-B9B2-484FC4105ABD}" srcOrd="0" destOrd="0" parTransId="{86FD756E-6154-47E5-B69C-8DB6AE32C9C2}" sibTransId="{DC437A2B-A39C-44C9-9B07-F003D0A1CE5D}"/>
    <dgm:cxn modelId="{D12F1779-9A19-4DDE-819A-3DC44C5F452A}" type="presOf" srcId="{4840EE14-7193-4591-8615-2DE5A86DB85A}" destId="{FCAFB8A5-11B4-4B88-87A2-6AE844222277}" srcOrd="0" destOrd="0" presId="urn:microsoft.com/office/officeart/2005/8/layout/chevronAccent+Icon"/>
    <dgm:cxn modelId="{BDF458D4-367C-468C-A537-A589E9FBA873}" type="presOf" srcId="{F63EF8EA-D573-4AFA-84D3-18708839D937}" destId="{BFC98771-E0E1-4BD5-8BEF-D49B9422247E}" srcOrd="0" destOrd="0" presId="urn:microsoft.com/office/officeart/2005/8/layout/chevronAccent+Icon"/>
    <dgm:cxn modelId="{9BC8E1E0-B2A2-4FCD-8009-FA5BC7502404}" srcId="{13EB499F-DB78-4369-A486-36D59DF49E14}" destId="{2590EA29-BE31-4008-A1AE-368F4AD2C93F}" srcOrd="2" destOrd="0" parTransId="{9BE86967-0198-4CF1-B0C3-133F4C9A4AF9}" sibTransId="{07D2BB89-F1F0-4136-A8B6-83CDEDE25D1E}"/>
    <dgm:cxn modelId="{ECA8B0AD-6D05-4B35-B963-A0F572857759}" srcId="{13EB499F-DB78-4369-A486-36D59DF49E14}" destId="{F63EF8EA-D573-4AFA-84D3-18708839D937}" srcOrd="3" destOrd="0" parTransId="{967981B5-4119-4997-96EA-2D90E186BE8C}" sibTransId="{C6EB0906-0AD0-4344-A126-DE8FF81068B9}"/>
    <dgm:cxn modelId="{4295E8DB-D16E-4E42-8DA5-05BDBA0DC639}" srcId="{13EB499F-DB78-4369-A486-36D59DF49E14}" destId="{4840EE14-7193-4591-8615-2DE5A86DB85A}" srcOrd="1" destOrd="0" parTransId="{987FE251-A1B9-472D-B0EE-F3DC529308DF}" sibTransId="{7281220D-7AAF-4174-9F82-623B9929A85F}"/>
    <dgm:cxn modelId="{9267B427-8FC8-4958-8B9F-AA0EF58E480F}" type="presOf" srcId="{2590EA29-BE31-4008-A1AE-368F4AD2C93F}" destId="{567D23A9-2C33-40E8-AE73-75C5A1CDD9AD}" srcOrd="0" destOrd="0" presId="urn:microsoft.com/office/officeart/2005/8/layout/chevronAccent+Icon"/>
    <dgm:cxn modelId="{FA9F04D2-E684-4B38-BF2E-EB2B9D46E4A5}" type="presOf" srcId="{E2F4946E-9C66-4E03-B9B2-484FC4105ABD}" destId="{FE96842D-0996-427B-8952-D22172AAB2BD}" srcOrd="0" destOrd="0" presId="urn:microsoft.com/office/officeart/2005/8/layout/chevronAccent+Icon"/>
    <dgm:cxn modelId="{238A5A73-D9D8-412B-92FF-2C14377176DA}" type="presParOf" srcId="{1404F4A5-BEFB-4DD8-A2F3-895A759D5A34}" destId="{54475E21-B132-403F-9368-0E61DDD357FA}" srcOrd="0" destOrd="0" presId="urn:microsoft.com/office/officeart/2005/8/layout/chevronAccent+Icon"/>
    <dgm:cxn modelId="{A75F2ADA-B2C8-43CA-8802-A397380DD243}" type="presParOf" srcId="{54475E21-B132-403F-9368-0E61DDD357FA}" destId="{E4564B97-EDDF-40F0-AE7C-CCD9E42B0681}" srcOrd="0" destOrd="0" presId="urn:microsoft.com/office/officeart/2005/8/layout/chevronAccent+Icon"/>
    <dgm:cxn modelId="{490BC6C4-4BF4-460E-806A-978664325745}" type="presParOf" srcId="{54475E21-B132-403F-9368-0E61DDD357FA}" destId="{FE96842D-0996-427B-8952-D22172AAB2BD}" srcOrd="1" destOrd="0" presId="urn:microsoft.com/office/officeart/2005/8/layout/chevronAccent+Icon"/>
    <dgm:cxn modelId="{04330D33-0402-49B3-B7B2-65D0EFC8CD05}" type="presParOf" srcId="{1404F4A5-BEFB-4DD8-A2F3-895A759D5A34}" destId="{CEB4CA2B-3854-4F5D-BCAC-90499922C367}" srcOrd="1" destOrd="0" presId="urn:microsoft.com/office/officeart/2005/8/layout/chevronAccent+Icon"/>
    <dgm:cxn modelId="{A3C899D4-9D19-4700-A6BE-18F01065DA3B}" type="presParOf" srcId="{1404F4A5-BEFB-4DD8-A2F3-895A759D5A34}" destId="{55867B8A-8BF6-4030-AE3B-0040BDFF7A61}" srcOrd="2" destOrd="0" presId="urn:microsoft.com/office/officeart/2005/8/layout/chevronAccent+Icon"/>
    <dgm:cxn modelId="{D68CBCB4-6ACD-4A1B-B436-0F7534346F65}" type="presParOf" srcId="{55867B8A-8BF6-4030-AE3B-0040BDFF7A61}" destId="{5A90B513-3E28-417C-8ABF-C2496EDB231D}" srcOrd="0" destOrd="0" presId="urn:microsoft.com/office/officeart/2005/8/layout/chevronAccent+Icon"/>
    <dgm:cxn modelId="{B9A31893-3C90-4900-ADFE-BFFDABA00AC7}" type="presParOf" srcId="{55867B8A-8BF6-4030-AE3B-0040BDFF7A61}" destId="{FCAFB8A5-11B4-4B88-87A2-6AE844222277}" srcOrd="1" destOrd="0" presId="urn:microsoft.com/office/officeart/2005/8/layout/chevronAccent+Icon"/>
    <dgm:cxn modelId="{79DDEE1B-D4F1-459F-8B2C-7BA75D6040E6}" type="presParOf" srcId="{1404F4A5-BEFB-4DD8-A2F3-895A759D5A34}" destId="{FEF572FF-0924-42D5-AD0E-950F67AD1E1F}" srcOrd="3" destOrd="0" presId="urn:microsoft.com/office/officeart/2005/8/layout/chevronAccent+Icon"/>
    <dgm:cxn modelId="{6F59FD2F-0628-4026-8CEC-A1438BFA964F}" type="presParOf" srcId="{1404F4A5-BEFB-4DD8-A2F3-895A759D5A34}" destId="{4178EFB0-E22B-492F-B458-4736F312E9A4}" srcOrd="4" destOrd="0" presId="urn:microsoft.com/office/officeart/2005/8/layout/chevronAccent+Icon"/>
    <dgm:cxn modelId="{0AE6067B-65DD-4424-B0FF-87C1B07C014F}" type="presParOf" srcId="{4178EFB0-E22B-492F-B458-4736F312E9A4}" destId="{993F4C8F-8F2F-4B95-B7B5-E386CCFBD66E}" srcOrd="0" destOrd="0" presId="urn:microsoft.com/office/officeart/2005/8/layout/chevronAccent+Icon"/>
    <dgm:cxn modelId="{6539473C-13C6-4462-9E4D-50DED88ED2B2}" type="presParOf" srcId="{4178EFB0-E22B-492F-B458-4736F312E9A4}" destId="{567D23A9-2C33-40E8-AE73-75C5A1CDD9AD}" srcOrd="1" destOrd="0" presId="urn:microsoft.com/office/officeart/2005/8/layout/chevronAccent+Icon"/>
    <dgm:cxn modelId="{2DE5E502-0EE4-41FE-9CF7-B4126A438AC3}" type="presParOf" srcId="{1404F4A5-BEFB-4DD8-A2F3-895A759D5A34}" destId="{A86786CD-D965-477F-8E32-D00973EE5088}" srcOrd="5" destOrd="0" presId="urn:microsoft.com/office/officeart/2005/8/layout/chevronAccent+Icon"/>
    <dgm:cxn modelId="{69CC747B-792C-44E9-A66B-FEE1B0D5AA80}" type="presParOf" srcId="{1404F4A5-BEFB-4DD8-A2F3-895A759D5A34}" destId="{57C8508B-F689-4B9D-A740-7C323EE61226}" srcOrd="6" destOrd="0" presId="urn:microsoft.com/office/officeart/2005/8/layout/chevronAccent+Icon"/>
    <dgm:cxn modelId="{723CA298-AD3F-41A3-BB05-BDFB6C481876}" type="presParOf" srcId="{57C8508B-F689-4B9D-A740-7C323EE61226}" destId="{0B41AE1E-7EFA-48D4-94AC-55B685BBE1D2}" srcOrd="0" destOrd="0" presId="urn:microsoft.com/office/officeart/2005/8/layout/chevronAccent+Icon"/>
    <dgm:cxn modelId="{2747C944-CB11-4DA4-8D17-C432423CF0DB}" type="presParOf" srcId="{57C8508B-F689-4B9D-A740-7C323EE61226}" destId="{BFC98771-E0E1-4BD5-8BEF-D49B9422247E}" srcOrd="1" destOrd="0" presId="urn:microsoft.com/office/officeart/2005/8/layout/chevronAccent+Icon"/>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64B97-EDDF-40F0-AE7C-CCD9E42B0681}">
      <dsp:nvSpPr>
        <dsp:cNvPr id="0" name=""/>
        <dsp:cNvSpPr/>
      </dsp:nvSpPr>
      <dsp:spPr>
        <a:xfrm>
          <a:off x="1875" y="1154088"/>
          <a:ext cx="1630366" cy="629321"/>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96842D-0996-427B-8952-D22172AAB2BD}">
      <dsp:nvSpPr>
        <dsp:cNvPr id="0" name=""/>
        <dsp:cNvSpPr/>
      </dsp:nvSpPr>
      <dsp:spPr>
        <a:xfrm>
          <a:off x="236205" y="538524"/>
          <a:ext cx="1777622" cy="2175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b="1" kern="1200"/>
            <a:t>1.Lösning i tidigt skede</a:t>
          </a:r>
        </a:p>
        <a:p>
          <a:pPr lvl="0" algn="ctr" defTabSz="533400">
            <a:lnSpc>
              <a:spcPct val="90000"/>
            </a:lnSpc>
            <a:spcBef>
              <a:spcPct val="0"/>
            </a:spcBef>
            <a:spcAft>
              <a:spcPct val="35000"/>
            </a:spcAft>
          </a:pPr>
          <a:r>
            <a:rPr lang="sv-SE" sz="1200" kern="1200"/>
            <a:t>Lärare ser svårigheter att nå målen - Ser över sin undervisning</a:t>
          </a:r>
        </a:p>
        <a:p>
          <a:pPr lvl="0" algn="ctr" defTabSz="533400">
            <a:lnSpc>
              <a:spcPct val="90000"/>
            </a:lnSpc>
            <a:spcBef>
              <a:spcPct val="0"/>
            </a:spcBef>
            <a:spcAft>
              <a:spcPct val="35000"/>
            </a:spcAft>
          </a:pPr>
          <a:endParaRPr lang="sv-SE" sz="1200" kern="1200"/>
        </a:p>
        <a:p>
          <a:pPr lvl="0" algn="ctr" defTabSz="533400">
            <a:lnSpc>
              <a:spcPct val="90000"/>
            </a:lnSpc>
            <a:spcBef>
              <a:spcPct val="0"/>
            </a:spcBef>
            <a:spcAft>
              <a:spcPct val="35000"/>
            </a:spcAft>
          </a:pPr>
          <a:r>
            <a:rPr lang="sv-SE" sz="1200" kern="1200"/>
            <a:t>Läraren lyfter ärendet i arbetslaget  </a:t>
          </a:r>
        </a:p>
        <a:p>
          <a:pPr lvl="0" algn="ctr" defTabSz="533400">
            <a:lnSpc>
              <a:spcPct val="90000"/>
            </a:lnSpc>
            <a:spcBef>
              <a:spcPct val="0"/>
            </a:spcBef>
            <a:spcAft>
              <a:spcPct val="35000"/>
            </a:spcAft>
          </a:pPr>
          <a:endParaRPr lang="sv-SE" sz="1200" kern="1200"/>
        </a:p>
      </dsp:txBody>
      <dsp:txXfrm>
        <a:off x="288270" y="590589"/>
        <a:ext cx="1673492" cy="2070980"/>
      </dsp:txXfrm>
    </dsp:sp>
    <dsp:sp modelId="{5A90B513-3E28-417C-8ABF-C2496EDB231D}">
      <dsp:nvSpPr>
        <dsp:cNvPr id="0" name=""/>
        <dsp:cNvSpPr/>
      </dsp:nvSpPr>
      <dsp:spPr>
        <a:xfrm>
          <a:off x="2064550" y="1154088"/>
          <a:ext cx="1630366" cy="629321"/>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AFB8A5-11B4-4B88-87A2-6AE844222277}">
      <dsp:nvSpPr>
        <dsp:cNvPr id="0" name=""/>
        <dsp:cNvSpPr/>
      </dsp:nvSpPr>
      <dsp:spPr>
        <a:xfrm>
          <a:off x="2158836" y="86265"/>
          <a:ext cx="1971442" cy="3013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sv-SE" sz="1200" kern="1200"/>
        </a:p>
        <a:p>
          <a:pPr lvl="0" algn="ctr" defTabSz="533400">
            <a:lnSpc>
              <a:spcPct val="90000"/>
            </a:lnSpc>
            <a:spcBef>
              <a:spcPct val="0"/>
            </a:spcBef>
            <a:spcAft>
              <a:spcPct val="35000"/>
            </a:spcAft>
          </a:pPr>
          <a:endParaRPr lang="sv-SE" sz="1200" kern="1200"/>
        </a:p>
        <a:p>
          <a:pPr lvl="0" algn="ctr" defTabSz="533400">
            <a:lnSpc>
              <a:spcPct val="90000"/>
            </a:lnSpc>
            <a:spcBef>
              <a:spcPct val="0"/>
            </a:spcBef>
            <a:spcAft>
              <a:spcPct val="35000"/>
            </a:spcAft>
          </a:pPr>
          <a:endParaRPr lang="sv-SE" sz="1200" kern="1200"/>
        </a:p>
        <a:p>
          <a:pPr lvl="0" algn="ctr" defTabSz="533400">
            <a:lnSpc>
              <a:spcPct val="90000"/>
            </a:lnSpc>
            <a:spcBef>
              <a:spcPct val="0"/>
            </a:spcBef>
            <a:spcAft>
              <a:spcPct val="35000"/>
            </a:spcAft>
          </a:pPr>
          <a:r>
            <a:rPr lang="sv-SE" sz="1200" b="1" kern="1200"/>
            <a:t>2.Anmälan och utredning</a:t>
          </a:r>
        </a:p>
        <a:p>
          <a:pPr lvl="0" algn="ctr" defTabSz="533400">
            <a:lnSpc>
              <a:spcPct val="90000"/>
            </a:lnSpc>
            <a:spcBef>
              <a:spcPct val="0"/>
            </a:spcBef>
            <a:spcAft>
              <a:spcPct val="35000"/>
            </a:spcAft>
          </a:pPr>
          <a:endParaRPr lang="sv-SE" sz="1200" b="1" kern="1200"/>
        </a:p>
        <a:p>
          <a:pPr lvl="0" algn="ctr" defTabSz="533400">
            <a:lnSpc>
              <a:spcPct val="90000"/>
            </a:lnSpc>
            <a:spcBef>
              <a:spcPct val="0"/>
            </a:spcBef>
            <a:spcAft>
              <a:spcPct val="35000"/>
            </a:spcAft>
          </a:pPr>
          <a:r>
            <a:rPr lang="sv-SE" sz="1200" kern="1200"/>
            <a:t>Kontakt med vårdnadshavare sker</a:t>
          </a:r>
        </a:p>
        <a:p>
          <a:pPr lvl="0" algn="ctr" defTabSz="533400">
            <a:lnSpc>
              <a:spcPct val="90000"/>
            </a:lnSpc>
            <a:spcBef>
              <a:spcPct val="0"/>
            </a:spcBef>
            <a:spcAft>
              <a:spcPct val="35000"/>
            </a:spcAft>
          </a:pPr>
          <a:r>
            <a:rPr lang="sv-SE" sz="1200" kern="1200"/>
            <a:t>Läraren anmäler till Syv om risk att inte nå målen föreligger. </a:t>
          </a:r>
        </a:p>
        <a:p>
          <a:pPr lvl="0" algn="ctr" defTabSz="533400">
            <a:lnSpc>
              <a:spcPct val="90000"/>
            </a:lnSpc>
            <a:spcBef>
              <a:spcPct val="0"/>
            </a:spcBef>
            <a:spcAft>
              <a:spcPct val="35000"/>
            </a:spcAft>
          </a:pPr>
          <a:r>
            <a:rPr lang="sv-SE" sz="1200" kern="1200"/>
            <a:t>Lärare/Mentor ansvarar för att utredning görs i samråd med arbetslaget/alt elevhälsan</a:t>
          </a:r>
        </a:p>
        <a:p>
          <a:pPr lvl="0" algn="ctr" defTabSz="533400">
            <a:lnSpc>
              <a:spcPct val="90000"/>
            </a:lnSpc>
            <a:spcBef>
              <a:spcPct val="0"/>
            </a:spcBef>
            <a:spcAft>
              <a:spcPct val="35000"/>
            </a:spcAft>
          </a:pPr>
          <a:endParaRPr lang="sv-SE" sz="1200" kern="1200"/>
        </a:p>
        <a:p>
          <a:pPr lvl="0" algn="ctr" defTabSz="533400">
            <a:lnSpc>
              <a:spcPct val="90000"/>
            </a:lnSpc>
            <a:spcBef>
              <a:spcPct val="0"/>
            </a:spcBef>
            <a:spcAft>
              <a:spcPct val="35000"/>
            </a:spcAft>
          </a:pPr>
          <a:endParaRPr lang="sv-SE" sz="1200" kern="1200"/>
        </a:p>
      </dsp:txBody>
      <dsp:txXfrm>
        <a:off x="2216578" y="144007"/>
        <a:ext cx="1855958" cy="2898341"/>
      </dsp:txXfrm>
    </dsp:sp>
    <dsp:sp modelId="{993F4C8F-8F2F-4B95-B7B5-E386CCFBD66E}">
      <dsp:nvSpPr>
        <dsp:cNvPr id="0" name=""/>
        <dsp:cNvSpPr/>
      </dsp:nvSpPr>
      <dsp:spPr>
        <a:xfrm>
          <a:off x="4224135" y="1154088"/>
          <a:ext cx="1630366" cy="629321"/>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7D23A9-2C33-40E8-AE73-75C5A1CDD9AD}">
      <dsp:nvSpPr>
        <dsp:cNvPr id="0" name=""/>
        <dsp:cNvSpPr/>
      </dsp:nvSpPr>
      <dsp:spPr>
        <a:xfrm>
          <a:off x="4560936" y="508961"/>
          <a:ext cx="1572679" cy="22506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b="1" kern="1200"/>
            <a:t>3.Beslut om ÅP</a:t>
          </a:r>
        </a:p>
        <a:p>
          <a:pPr lvl="0" algn="ctr" defTabSz="533400">
            <a:lnSpc>
              <a:spcPct val="90000"/>
            </a:lnSpc>
            <a:spcBef>
              <a:spcPct val="0"/>
            </a:spcBef>
            <a:spcAft>
              <a:spcPct val="35000"/>
            </a:spcAft>
          </a:pPr>
          <a:endParaRPr lang="sv-SE" sz="1200" b="1" kern="1200"/>
        </a:p>
        <a:p>
          <a:pPr lvl="0" algn="ctr" defTabSz="533400">
            <a:lnSpc>
              <a:spcPct val="90000"/>
            </a:lnSpc>
            <a:spcBef>
              <a:spcPct val="0"/>
            </a:spcBef>
            <a:spcAft>
              <a:spcPct val="35000"/>
            </a:spcAft>
          </a:pPr>
          <a:r>
            <a:rPr lang="sv-SE" sz="1200" kern="1200"/>
            <a:t>Utredning lämnas till Syv fvb till elevhälsan</a:t>
          </a:r>
        </a:p>
        <a:p>
          <a:pPr lvl="0" algn="ctr" defTabSz="533400">
            <a:lnSpc>
              <a:spcPct val="90000"/>
            </a:lnSpc>
            <a:spcBef>
              <a:spcPct val="0"/>
            </a:spcBef>
            <a:spcAft>
              <a:spcPct val="35000"/>
            </a:spcAft>
          </a:pPr>
          <a:r>
            <a:rPr lang="sv-SE" sz="1200" kern="1200"/>
            <a:t>Rektor beslutar om åtgärdsprogram ska upprättas eller ej</a:t>
          </a:r>
        </a:p>
      </dsp:txBody>
      <dsp:txXfrm>
        <a:off x="4606998" y="555023"/>
        <a:ext cx="1480555" cy="2158561"/>
      </dsp:txXfrm>
    </dsp:sp>
    <dsp:sp modelId="{0B41AE1E-7EFA-48D4-94AC-55B685BBE1D2}">
      <dsp:nvSpPr>
        <dsp:cNvPr id="0" name=""/>
        <dsp:cNvSpPr/>
      </dsp:nvSpPr>
      <dsp:spPr>
        <a:xfrm>
          <a:off x="6184338" y="1154088"/>
          <a:ext cx="1630366" cy="629321"/>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C98771-E0E1-4BD5-8BEF-D49B9422247E}">
      <dsp:nvSpPr>
        <dsp:cNvPr id="0" name=""/>
        <dsp:cNvSpPr/>
      </dsp:nvSpPr>
      <dsp:spPr>
        <a:xfrm>
          <a:off x="6527131" y="388188"/>
          <a:ext cx="1564446" cy="24793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sv-SE" sz="1200" b="1" kern="1200"/>
        </a:p>
        <a:p>
          <a:pPr lvl="0" algn="ctr" defTabSz="533400">
            <a:lnSpc>
              <a:spcPct val="90000"/>
            </a:lnSpc>
            <a:spcBef>
              <a:spcPct val="0"/>
            </a:spcBef>
            <a:spcAft>
              <a:spcPct val="35000"/>
            </a:spcAft>
          </a:pPr>
          <a:r>
            <a:rPr lang="sv-SE" sz="1200" b="1" kern="1200"/>
            <a:t>4. Åtgärdsprogram och uppföljning</a:t>
          </a:r>
        </a:p>
        <a:p>
          <a:pPr lvl="0" algn="ctr" defTabSz="533400">
            <a:lnSpc>
              <a:spcPct val="90000"/>
            </a:lnSpc>
            <a:spcBef>
              <a:spcPct val="0"/>
            </a:spcBef>
            <a:spcAft>
              <a:spcPct val="35000"/>
            </a:spcAft>
          </a:pPr>
          <a:endParaRPr lang="sv-SE" sz="1200" b="1" kern="1200"/>
        </a:p>
        <a:p>
          <a:pPr lvl="0" algn="ctr" defTabSz="533400">
            <a:lnSpc>
              <a:spcPct val="90000"/>
            </a:lnSpc>
            <a:spcBef>
              <a:spcPct val="0"/>
            </a:spcBef>
            <a:spcAft>
              <a:spcPct val="35000"/>
            </a:spcAft>
          </a:pPr>
          <a:r>
            <a:rPr lang="sv-SE" sz="1200" kern="1200"/>
            <a:t>Mentor arbetar fram åtgärdsprogram med stöd av elevhälsan</a:t>
          </a:r>
        </a:p>
        <a:p>
          <a:pPr lvl="0" algn="ctr" defTabSz="533400">
            <a:lnSpc>
              <a:spcPct val="90000"/>
            </a:lnSpc>
            <a:spcBef>
              <a:spcPct val="0"/>
            </a:spcBef>
            <a:spcAft>
              <a:spcPct val="35000"/>
            </a:spcAft>
          </a:pPr>
          <a:r>
            <a:rPr lang="sv-SE" sz="1200" kern="1200"/>
            <a:t> ÅP mall används</a:t>
          </a:r>
        </a:p>
        <a:p>
          <a:pPr lvl="0" algn="ctr" defTabSz="533400">
            <a:lnSpc>
              <a:spcPct val="90000"/>
            </a:lnSpc>
            <a:spcBef>
              <a:spcPct val="0"/>
            </a:spcBef>
            <a:spcAft>
              <a:spcPct val="35000"/>
            </a:spcAft>
          </a:pPr>
          <a:r>
            <a:rPr lang="sv-SE" sz="1200" kern="1200"/>
            <a:t>Åtgärdprogram följs i samma mall</a:t>
          </a:r>
        </a:p>
      </dsp:txBody>
      <dsp:txXfrm>
        <a:off x="6572952" y="434009"/>
        <a:ext cx="1472804" cy="23876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Sparraccentprocess"/>
  <dgm:desc val="Kan användas för att visa sekventiella steg i en uppgift, en process eller i ett arbetsflöde eller för att visa rörelse eller riktning. Fungerar bäst med minimal text på Nivå 1 och Nivå 2."/>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535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Melleruds kommun</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Johansson</dc:creator>
  <cp:lastModifiedBy>User</cp:lastModifiedBy>
  <cp:revision>10</cp:revision>
  <cp:lastPrinted>2013-01-23T15:00:00Z</cp:lastPrinted>
  <dcterms:created xsi:type="dcterms:W3CDTF">2013-01-24T11:38:00Z</dcterms:created>
  <dcterms:modified xsi:type="dcterms:W3CDTF">2013-12-09T14:24:00Z</dcterms:modified>
</cp:coreProperties>
</file>